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A27" w:rsidRDefault="00C77A27" w:rsidP="00C77A27">
      <w:pPr>
        <w:pStyle w:val="Title"/>
        <w:spacing w:after="120"/>
        <w:jc w:val="right"/>
      </w:pPr>
      <w:r>
        <w:rPr>
          <w:noProof/>
          <w:lang w:val="en-US" w:bidi="ar-SA"/>
        </w:rPr>
        <w:drawing>
          <wp:inline distT="0" distB="0" distL="0" distR="0">
            <wp:extent cx="3200400" cy="7719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00425" cy="771929"/>
                    </a:xfrm>
                    <a:prstGeom prst="rect">
                      <a:avLst/>
                    </a:prstGeom>
                    <a:noFill/>
                    <a:ln w="9525">
                      <a:noFill/>
                      <a:miter lim="800000"/>
                      <a:headEnd/>
                      <a:tailEnd/>
                    </a:ln>
                  </pic:spPr>
                </pic:pic>
              </a:graphicData>
            </a:graphic>
          </wp:inline>
        </w:drawing>
      </w:r>
    </w:p>
    <w:p w:rsidR="00FB41EF" w:rsidRDefault="00115999" w:rsidP="000023D7">
      <w:pPr>
        <w:pStyle w:val="Title"/>
        <w:spacing w:after="120"/>
        <w:rPr>
          <w:sz w:val="44"/>
          <w:szCs w:val="44"/>
        </w:rPr>
      </w:pPr>
      <w:r>
        <w:rPr>
          <w:noProof/>
          <w:sz w:val="44"/>
          <w:szCs w:val="44"/>
          <w:lang w:val="en-US" w:bidi="ar-SA"/>
        </w:rPr>
        <w:drawing>
          <wp:anchor distT="0" distB="0" distL="114300" distR="114300" simplePos="0" relativeHeight="251659263" behindDoc="1" locked="0" layoutInCell="1" allowOverlap="1">
            <wp:simplePos x="0" y="0"/>
            <wp:positionH relativeFrom="column">
              <wp:posOffset>2032</wp:posOffset>
            </wp:positionH>
            <wp:positionV relativeFrom="paragraph">
              <wp:posOffset>93472</wp:posOffset>
            </wp:positionV>
            <wp:extent cx="5215382" cy="5212080"/>
            <wp:effectExtent l="19050" t="0" r="4318" b="0"/>
            <wp:wrapNone/>
            <wp:docPr id="3" name="Picture 1" descr="H:\Communications\Branding\Graphic icons\HW resources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cations\Branding\Graphic icons\HW resources 020.jpg"/>
                    <pic:cNvPicPr>
                      <a:picLocks noChangeAspect="1" noChangeArrowheads="1"/>
                    </pic:cNvPicPr>
                  </pic:nvPicPr>
                  <pic:blipFill>
                    <a:blip r:embed="rId9" cstate="print"/>
                    <a:srcRect/>
                    <a:stretch>
                      <a:fillRect/>
                    </a:stretch>
                  </pic:blipFill>
                  <pic:spPr bwMode="auto">
                    <a:xfrm>
                      <a:off x="0" y="0"/>
                      <a:ext cx="5215382" cy="5212080"/>
                    </a:xfrm>
                    <a:prstGeom prst="rect">
                      <a:avLst/>
                    </a:prstGeom>
                    <a:noFill/>
                    <a:ln w="9525">
                      <a:noFill/>
                      <a:miter lim="800000"/>
                      <a:headEnd/>
                      <a:tailEnd/>
                    </a:ln>
                  </pic:spPr>
                </pic:pic>
              </a:graphicData>
            </a:graphic>
          </wp:anchor>
        </w:drawing>
      </w:r>
    </w:p>
    <w:p w:rsidR="008B7A09" w:rsidRDefault="008B7A09" w:rsidP="000B370D">
      <w:pPr>
        <w:spacing w:after="120"/>
      </w:pPr>
    </w:p>
    <w:p w:rsidR="001E559E" w:rsidRDefault="001E559E" w:rsidP="000B370D">
      <w:pPr>
        <w:spacing w:after="120"/>
      </w:pPr>
    </w:p>
    <w:p w:rsidR="00FB41EF" w:rsidRPr="001E559E" w:rsidRDefault="00FB41EF" w:rsidP="000B370D">
      <w:pPr>
        <w:spacing w:after="120"/>
      </w:pPr>
    </w:p>
    <w:p w:rsidR="0099447A" w:rsidRDefault="00115999" w:rsidP="008C3E5C">
      <w:pPr>
        <w:spacing w:afterLines="20" w:line="276" w:lineRule="auto"/>
        <w:rPr>
          <w:rFonts w:eastAsiaTheme="majorEastAsia"/>
          <w:b/>
          <w:bCs/>
          <w:kern w:val="32"/>
          <w:sz w:val="36"/>
          <w:szCs w:val="36"/>
        </w:rPr>
      </w:pPr>
      <w:r>
        <w:rPr>
          <w:noProof/>
          <w:lang w:val="en-US" w:bidi="ar-SA"/>
        </w:rPr>
        <w:pict>
          <v:shapetype id="_x0000_t202" coordsize="21600,21600" o:spt="202" path="m,l,21600r21600,l21600,xe">
            <v:stroke joinstyle="miter"/>
            <v:path gradientshapeok="t" o:connecttype="rect"/>
          </v:shapetype>
          <v:shape id="_x0000_s1027" type="#_x0000_t202" style="position:absolute;margin-left:-45.35pt;margin-top:422.95pt;width:503.25pt;height:56.15pt;z-index:251661312" stroked="f">
            <v:textbox style="mso-next-textbox:#_x0000_s1027">
              <w:txbxContent>
                <w:p w:rsidR="00115999" w:rsidRPr="00115999" w:rsidRDefault="00115999" w:rsidP="00115999">
                  <w:pPr>
                    <w:spacing w:after="120"/>
                    <w:jc w:val="center"/>
                    <w:rPr>
                      <w:sz w:val="24"/>
                    </w:rPr>
                  </w:pPr>
                  <w:r w:rsidRPr="00115999">
                    <w:rPr>
                      <w:sz w:val="24"/>
                    </w:rPr>
                    <w:t>Prepared by Ben Christmas on behalf of Healthwatch Sheffield for NHS Sheffield Clinical Commissioning Group</w:t>
                  </w:r>
                </w:p>
                <w:p w:rsidR="00115999" w:rsidRPr="00115999" w:rsidRDefault="00115999" w:rsidP="00115999">
                  <w:pPr>
                    <w:spacing w:after="120"/>
                    <w:jc w:val="center"/>
                    <w:rPr>
                      <w:sz w:val="24"/>
                    </w:rPr>
                  </w:pPr>
                  <w:r w:rsidRPr="00115999">
                    <w:rPr>
                      <w:sz w:val="24"/>
                    </w:rPr>
                    <w:t>April 2018</w:t>
                  </w:r>
                </w:p>
              </w:txbxContent>
            </v:textbox>
          </v:shape>
        </w:pict>
      </w:r>
      <w:r>
        <w:rPr>
          <w:noProof/>
          <w:lang w:val="en-US" w:bidi="ar-SA"/>
        </w:rPr>
        <w:pict>
          <v:shape id="_x0000_s1026" type="#_x0000_t202" style="position:absolute;margin-left:70.55pt;margin-top:19.05pt;width:275.8pt;height:74.9pt;z-index:-251656192" wrapcoords="0 0" filled="f" stroked="f">
            <v:textbox style="mso-next-textbox:#_x0000_s1026">
              <w:txbxContent>
                <w:p w:rsidR="00115999" w:rsidRPr="00115999" w:rsidRDefault="00115999" w:rsidP="00115999">
                  <w:pPr>
                    <w:pStyle w:val="Title"/>
                    <w:spacing w:after="120"/>
                    <w:rPr>
                      <w:color w:val="FFFFFF" w:themeColor="background1"/>
                      <w:sz w:val="44"/>
                      <w:szCs w:val="44"/>
                    </w:rPr>
                  </w:pPr>
                  <w:r w:rsidRPr="00115999">
                    <w:rPr>
                      <w:color w:val="FFFFFF" w:themeColor="background1"/>
                      <w:sz w:val="44"/>
                      <w:szCs w:val="44"/>
                    </w:rPr>
                    <w:t>Sheffield Dementia voices:</w:t>
                  </w:r>
                </w:p>
                <w:p w:rsidR="00115999" w:rsidRPr="00115999" w:rsidRDefault="00115999" w:rsidP="00115999">
                  <w:pPr>
                    <w:spacing w:after="120"/>
                    <w:jc w:val="center"/>
                    <w:rPr>
                      <w:b/>
                      <w:color w:val="FFFFFF" w:themeColor="background1"/>
                      <w:sz w:val="44"/>
                      <w:szCs w:val="44"/>
                    </w:rPr>
                  </w:pPr>
                  <w:r w:rsidRPr="00115999">
                    <w:rPr>
                      <w:b/>
                      <w:color w:val="FFFFFF" w:themeColor="background1"/>
                      <w:sz w:val="44"/>
                      <w:szCs w:val="44"/>
                    </w:rPr>
                    <w:t>What we already know</w:t>
                  </w:r>
                </w:p>
                <w:p w:rsidR="00115999" w:rsidRPr="000023D7" w:rsidRDefault="00115999" w:rsidP="00115999">
                  <w:pPr>
                    <w:spacing w:after="120"/>
                  </w:pPr>
                </w:p>
                <w:p w:rsidR="00115999" w:rsidRDefault="00115999" w:rsidP="00115999">
                  <w:pPr>
                    <w:spacing w:after="120"/>
                  </w:pPr>
                </w:p>
              </w:txbxContent>
            </v:textbox>
            <w10:wrap type="through"/>
          </v:shape>
        </w:pict>
      </w:r>
      <w:r w:rsidR="0099447A">
        <w:br w:type="page"/>
      </w:r>
    </w:p>
    <w:p w:rsidR="00FB41EF" w:rsidRPr="000023D7" w:rsidRDefault="006E3B32" w:rsidP="000B370D">
      <w:pPr>
        <w:pStyle w:val="TOCHeading"/>
        <w:spacing w:after="120"/>
        <w:ind w:right="18"/>
      </w:pPr>
      <w:r w:rsidRPr="000023D7">
        <w:lastRenderedPageBreak/>
        <w:t>Co</w:t>
      </w:r>
      <w:r w:rsidR="00FB41EF">
        <w:t>ntents</w:t>
      </w:r>
    </w:p>
    <w:p w:rsidR="00115999" w:rsidRDefault="008C3E5C" w:rsidP="00A026DA">
      <w:pPr>
        <w:pStyle w:val="TOC1"/>
        <w:spacing w:after="120"/>
        <w:rPr>
          <w:rFonts w:eastAsiaTheme="minorEastAsia" w:cstheme="minorBidi"/>
          <w:noProof/>
          <w:sz w:val="22"/>
          <w:szCs w:val="22"/>
          <w:lang w:val="en-US" w:bidi="ar-SA"/>
        </w:rPr>
      </w:pPr>
      <w:r>
        <w:fldChar w:fldCharType="begin"/>
      </w:r>
      <w:r w:rsidR="00FB41EF">
        <w:instrText xml:space="preserve"> TOC \h \z \t "Heading 1,1,Heading 2,2" </w:instrText>
      </w:r>
      <w:r>
        <w:fldChar w:fldCharType="separate"/>
      </w:r>
      <w:hyperlink w:anchor="_Toc512586234" w:history="1">
        <w:r w:rsidR="00115999" w:rsidRPr="00A026DA">
          <w:rPr>
            <w:rStyle w:val="Hyperlink"/>
            <w:noProof/>
          </w:rPr>
          <w:t>1</w:t>
        </w:r>
        <w:r w:rsidR="00115999">
          <w:rPr>
            <w:rFonts w:eastAsiaTheme="minorEastAsia" w:cstheme="minorBidi"/>
            <w:noProof/>
            <w:sz w:val="22"/>
            <w:szCs w:val="22"/>
            <w:lang w:val="en-US" w:bidi="ar-SA"/>
          </w:rPr>
          <w:tab/>
        </w:r>
        <w:r w:rsidR="00115999" w:rsidRPr="00A026DA">
          <w:rPr>
            <w:rStyle w:val="Hyperlink"/>
            <w:noProof/>
          </w:rPr>
          <w:t>Background</w:t>
        </w:r>
        <w:r w:rsidR="00115999">
          <w:rPr>
            <w:noProof/>
            <w:webHidden/>
          </w:rPr>
          <w:tab/>
        </w:r>
        <w:r w:rsidR="00115999">
          <w:rPr>
            <w:noProof/>
            <w:webHidden/>
          </w:rPr>
          <w:fldChar w:fldCharType="begin"/>
        </w:r>
        <w:r w:rsidR="00115999">
          <w:rPr>
            <w:noProof/>
            <w:webHidden/>
          </w:rPr>
          <w:instrText xml:space="preserve"> PAGEREF _Toc512586234 \h </w:instrText>
        </w:r>
        <w:r w:rsidR="00115999">
          <w:rPr>
            <w:noProof/>
            <w:webHidden/>
          </w:rPr>
        </w:r>
        <w:r w:rsidR="00115999">
          <w:rPr>
            <w:noProof/>
            <w:webHidden/>
          </w:rPr>
          <w:fldChar w:fldCharType="separate"/>
        </w:r>
        <w:r w:rsidR="00115999">
          <w:rPr>
            <w:noProof/>
            <w:webHidden/>
          </w:rPr>
          <w:t>3</w:t>
        </w:r>
        <w:r w:rsidR="00115999">
          <w:rPr>
            <w:noProof/>
            <w:webHidden/>
          </w:rPr>
          <w:fldChar w:fldCharType="end"/>
        </w:r>
      </w:hyperlink>
    </w:p>
    <w:p w:rsidR="00115999" w:rsidRDefault="00115999" w:rsidP="00A026DA">
      <w:pPr>
        <w:pStyle w:val="TOC2"/>
        <w:tabs>
          <w:tab w:val="left" w:pos="880"/>
          <w:tab w:val="right" w:leader="dot" w:pos="8198"/>
        </w:tabs>
        <w:spacing w:after="120"/>
        <w:rPr>
          <w:rFonts w:eastAsiaTheme="minorEastAsia" w:cstheme="minorBidi"/>
          <w:noProof/>
          <w:sz w:val="22"/>
          <w:szCs w:val="22"/>
          <w:lang w:val="en-US" w:bidi="ar-SA"/>
        </w:rPr>
      </w:pPr>
      <w:hyperlink w:anchor="_Toc512586235" w:history="1">
        <w:r w:rsidRPr="00A026DA">
          <w:rPr>
            <w:rStyle w:val="Hyperlink"/>
            <w:noProof/>
          </w:rPr>
          <w:t>1.1</w:t>
        </w:r>
        <w:r>
          <w:rPr>
            <w:rFonts w:eastAsiaTheme="minorEastAsia" w:cstheme="minorBidi"/>
            <w:noProof/>
            <w:sz w:val="22"/>
            <w:szCs w:val="22"/>
            <w:lang w:val="en-US" w:bidi="ar-SA"/>
          </w:rPr>
          <w:tab/>
        </w:r>
        <w:r w:rsidRPr="00A026DA">
          <w:rPr>
            <w:rStyle w:val="Hyperlink"/>
            <w:noProof/>
          </w:rPr>
          <w:t>The dementia review</w:t>
        </w:r>
        <w:r>
          <w:rPr>
            <w:noProof/>
            <w:webHidden/>
          </w:rPr>
          <w:tab/>
        </w:r>
        <w:r>
          <w:rPr>
            <w:noProof/>
            <w:webHidden/>
          </w:rPr>
          <w:fldChar w:fldCharType="begin"/>
        </w:r>
        <w:r>
          <w:rPr>
            <w:noProof/>
            <w:webHidden/>
          </w:rPr>
          <w:instrText xml:space="preserve"> PAGEREF _Toc512586235 \h </w:instrText>
        </w:r>
        <w:r>
          <w:rPr>
            <w:noProof/>
            <w:webHidden/>
          </w:rPr>
        </w:r>
        <w:r>
          <w:rPr>
            <w:noProof/>
            <w:webHidden/>
          </w:rPr>
          <w:fldChar w:fldCharType="separate"/>
        </w:r>
        <w:r>
          <w:rPr>
            <w:noProof/>
            <w:webHidden/>
          </w:rPr>
          <w:t>3</w:t>
        </w:r>
        <w:r>
          <w:rPr>
            <w:noProof/>
            <w:webHidden/>
          </w:rPr>
          <w:fldChar w:fldCharType="end"/>
        </w:r>
      </w:hyperlink>
    </w:p>
    <w:p w:rsidR="00115999" w:rsidRDefault="00115999" w:rsidP="00A026DA">
      <w:pPr>
        <w:pStyle w:val="TOC2"/>
        <w:tabs>
          <w:tab w:val="left" w:pos="880"/>
          <w:tab w:val="right" w:leader="dot" w:pos="8198"/>
        </w:tabs>
        <w:spacing w:after="120"/>
        <w:rPr>
          <w:rFonts w:eastAsiaTheme="minorEastAsia" w:cstheme="minorBidi"/>
          <w:noProof/>
          <w:sz w:val="22"/>
          <w:szCs w:val="22"/>
          <w:lang w:val="en-US" w:bidi="ar-SA"/>
        </w:rPr>
      </w:pPr>
      <w:hyperlink w:anchor="_Toc512586236" w:history="1">
        <w:r w:rsidRPr="00A026DA">
          <w:rPr>
            <w:rStyle w:val="Hyperlink"/>
            <w:noProof/>
          </w:rPr>
          <w:t>1.2</w:t>
        </w:r>
        <w:r>
          <w:rPr>
            <w:rFonts w:eastAsiaTheme="minorEastAsia" w:cstheme="minorBidi"/>
            <w:noProof/>
            <w:sz w:val="22"/>
            <w:szCs w:val="22"/>
            <w:lang w:val="en-US" w:bidi="ar-SA"/>
          </w:rPr>
          <w:tab/>
        </w:r>
        <w:r w:rsidRPr="00A026DA">
          <w:rPr>
            <w:rStyle w:val="Hyperlink"/>
            <w:noProof/>
          </w:rPr>
          <w:t>What we already know</w:t>
        </w:r>
        <w:r>
          <w:rPr>
            <w:noProof/>
            <w:webHidden/>
          </w:rPr>
          <w:tab/>
        </w:r>
        <w:r>
          <w:rPr>
            <w:noProof/>
            <w:webHidden/>
          </w:rPr>
          <w:fldChar w:fldCharType="begin"/>
        </w:r>
        <w:r>
          <w:rPr>
            <w:noProof/>
            <w:webHidden/>
          </w:rPr>
          <w:instrText xml:space="preserve"> PAGEREF _Toc512586236 \h </w:instrText>
        </w:r>
        <w:r>
          <w:rPr>
            <w:noProof/>
            <w:webHidden/>
          </w:rPr>
        </w:r>
        <w:r>
          <w:rPr>
            <w:noProof/>
            <w:webHidden/>
          </w:rPr>
          <w:fldChar w:fldCharType="separate"/>
        </w:r>
        <w:r>
          <w:rPr>
            <w:noProof/>
            <w:webHidden/>
          </w:rPr>
          <w:t>3</w:t>
        </w:r>
        <w:r>
          <w:rPr>
            <w:noProof/>
            <w:webHidden/>
          </w:rPr>
          <w:fldChar w:fldCharType="end"/>
        </w:r>
      </w:hyperlink>
    </w:p>
    <w:p w:rsidR="00115999" w:rsidRDefault="00115999" w:rsidP="00A026DA">
      <w:pPr>
        <w:pStyle w:val="TOC1"/>
        <w:spacing w:after="120"/>
        <w:rPr>
          <w:rFonts w:eastAsiaTheme="minorEastAsia" w:cstheme="minorBidi"/>
          <w:noProof/>
          <w:sz w:val="22"/>
          <w:szCs w:val="22"/>
          <w:lang w:val="en-US" w:bidi="ar-SA"/>
        </w:rPr>
      </w:pPr>
      <w:hyperlink w:anchor="_Toc512586237" w:history="1">
        <w:r w:rsidRPr="00A026DA">
          <w:rPr>
            <w:rStyle w:val="Hyperlink"/>
            <w:noProof/>
          </w:rPr>
          <w:t>2</w:t>
        </w:r>
        <w:r>
          <w:rPr>
            <w:rFonts w:eastAsiaTheme="minorEastAsia" w:cstheme="minorBidi"/>
            <w:noProof/>
            <w:sz w:val="22"/>
            <w:szCs w:val="22"/>
            <w:lang w:val="en-US" w:bidi="ar-SA"/>
          </w:rPr>
          <w:tab/>
        </w:r>
        <w:r w:rsidRPr="00A026DA">
          <w:rPr>
            <w:rStyle w:val="Hyperlink"/>
            <w:noProof/>
          </w:rPr>
          <w:t>Methodology</w:t>
        </w:r>
        <w:r>
          <w:rPr>
            <w:noProof/>
            <w:webHidden/>
          </w:rPr>
          <w:tab/>
        </w:r>
        <w:r>
          <w:rPr>
            <w:noProof/>
            <w:webHidden/>
          </w:rPr>
          <w:fldChar w:fldCharType="begin"/>
        </w:r>
        <w:r>
          <w:rPr>
            <w:noProof/>
            <w:webHidden/>
          </w:rPr>
          <w:instrText xml:space="preserve"> PAGEREF _Toc512586237 \h </w:instrText>
        </w:r>
        <w:r>
          <w:rPr>
            <w:noProof/>
            <w:webHidden/>
          </w:rPr>
        </w:r>
        <w:r>
          <w:rPr>
            <w:noProof/>
            <w:webHidden/>
          </w:rPr>
          <w:fldChar w:fldCharType="separate"/>
        </w:r>
        <w:r>
          <w:rPr>
            <w:noProof/>
            <w:webHidden/>
          </w:rPr>
          <w:t>4</w:t>
        </w:r>
        <w:r>
          <w:rPr>
            <w:noProof/>
            <w:webHidden/>
          </w:rPr>
          <w:fldChar w:fldCharType="end"/>
        </w:r>
      </w:hyperlink>
    </w:p>
    <w:p w:rsidR="00115999" w:rsidRDefault="00115999" w:rsidP="00A026DA">
      <w:pPr>
        <w:pStyle w:val="TOC1"/>
        <w:spacing w:after="120"/>
        <w:rPr>
          <w:rFonts w:eastAsiaTheme="minorEastAsia" w:cstheme="minorBidi"/>
          <w:noProof/>
          <w:sz w:val="22"/>
          <w:szCs w:val="22"/>
          <w:lang w:val="en-US" w:bidi="ar-SA"/>
        </w:rPr>
      </w:pPr>
      <w:hyperlink w:anchor="_Toc512586238" w:history="1">
        <w:r w:rsidRPr="00A026DA">
          <w:rPr>
            <w:rStyle w:val="Hyperlink"/>
            <w:noProof/>
          </w:rPr>
          <w:t>3</w:t>
        </w:r>
        <w:r>
          <w:rPr>
            <w:rFonts w:eastAsiaTheme="minorEastAsia" w:cstheme="minorBidi"/>
            <w:noProof/>
            <w:sz w:val="22"/>
            <w:szCs w:val="22"/>
            <w:lang w:val="en-US" w:bidi="ar-SA"/>
          </w:rPr>
          <w:tab/>
        </w:r>
        <w:r w:rsidRPr="00A026DA">
          <w:rPr>
            <w:rStyle w:val="Hyperlink"/>
            <w:noProof/>
          </w:rPr>
          <w:t>Findings</w:t>
        </w:r>
        <w:r>
          <w:rPr>
            <w:noProof/>
            <w:webHidden/>
          </w:rPr>
          <w:tab/>
        </w:r>
        <w:r>
          <w:rPr>
            <w:noProof/>
            <w:webHidden/>
          </w:rPr>
          <w:fldChar w:fldCharType="begin"/>
        </w:r>
        <w:r>
          <w:rPr>
            <w:noProof/>
            <w:webHidden/>
          </w:rPr>
          <w:instrText xml:space="preserve"> PAGEREF _Toc512586238 \h </w:instrText>
        </w:r>
        <w:r>
          <w:rPr>
            <w:noProof/>
            <w:webHidden/>
          </w:rPr>
        </w:r>
        <w:r>
          <w:rPr>
            <w:noProof/>
            <w:webHidden/>
          </w:rPr>
          <w:fldChar w:fldCharType="separate"/>
        </w:r>
        <w:r>
          <w:rPr>
            <w:noProof/>
            <w:webHidden/>
          </w:rPr>
          <w:t>5</w:t>
        </w:r>
        <w:r>
          <w:rPr>
            <w:noProof/>
            <w:webHidden/>
          </w:rPr>
          <w:fldChar w:fldCharType="end"/>
        </w:r>
      </w:hyperlink>
    </w:p>
    <w:p w:rsidR="00115999" w:rsidRDefault="00115999" w:rsidP="00A026DA">
      <w:pPr>
        <w:pStyle w:val="TOC2"/>
        <w:tabs>
          <w:tab w:val="left" w:pos="880"/>
          <w:tab w:val="right" w:leader="dot" w:pos="8198"/>
        </w:tabs>
        <w:spacing w:after="120"/>
        <w:rPr>
          <w:rFonts w:eastAsiaTheme="minorEastAsia" w:cstheme="minorBidi"/>
          <w:noProof/>
          <w:sz w:val="22"/>
          <w:szCs w:val="22"/>
          <w:lang w:val="en-US" w:bidi="ar-SA"/>
        </w:rPr>
      </w:pPr>
      <w:hyperlink w:anchor="_Toc512586239" w:history="1">
        <w:r w:rsidRPr="00A026DA">
          <w:rPr>
            <w:rStyle w:val="Hyperlink"/>
            <w:noProof/>
          </w:rPr>
          <w:t>3.1</w:t>
        </w:r>
        <w:r>
          <w:rPr>
            <w:rFonts w:eastAsiaTheme="minorEastAsia" w:cstheme="minorBidi"/>
            <w:noProof/>
            <w:sz w:val="22"/>
            <w:szCs w:val="22"/>
            <w:lang w:val="en-US" w:bidi="ar-SA"/>
          </w:rPr>
          <w:tab/>
        </w:r>
        <w:r w:rsidRPr="00A026DA">
          <w:rPr>
            <w:rStyle w:val="Hyperlink"/>
            <w:noProof/>
          </w:rPr>
          <w:t>What are the positive effects of accessing dementia services?</w:t>
        </w:r>
        <w:r>
          <w:rPr>
            <w:noProof/>
            <w:webHidden/>
          </w:rPr>
          <w:tab/>
        </w:r>
        <w:r>
          <w:rPr>
            <w:noProof/>
            <w:webHidden/>
          </w:rPr>
          <w:fldChar w:fldCharType="begin"/>
        </w:r>
        <w:r>
          <w:rPr>
            <w:noProof/>
            <w:webHidden/>
          </w:rPr>
          <w:instrText xml:space="preserve"> PAGEREF _Toc512586239 \h </w:instrText>
        </w:r>
        <w:r>
          <w:rPr>
            <w:noProof/>
            <w:webHidden/>
          </w:rPr>
        </w:r>
        <w:r>
          <w:rPr>
            <w:noProof/>
            <w:webHidden/>
          </w:rPr>
          <w:fldChar w:fldCharType="separate"/>
        </w:r>
        <w:r>
          <w:rPr>
            <w:noProof/>
            <w:webHidden/>
          </w:rPr>
          <w:t>5</w:t>
        </w:r>
        <w:r>
          <w:rPr>
            <w:noProof/>
            <w:webHidden/>
          </w:rPr>
          <w:fldChar w:fldCharType="end"/>
        </w:r>
      </w:hyperlink>
    </w:p>
    <w:p w:rsidR="00115999" w:rsidRDefault="00115999" w:rsidP="00A026DA">
      <w:pPr>
        <w:pStyle w:val="TOC2"/>
        <w:tabs>
          <w:tab w:val="left" w:pos="880"/>
          <w:tab w:val="right" w:leader="dot" w:pos="8198"/>
        </w:tabs>
        <w:spacing w:after="120"/>
        <w:rPr>
          <w:rFonts w:eastAsiaTheme="minorEastAsia" w:cstheme="minorBidi"/>
          <w:noProof/>
          <w:sz w:val="22"/>
          <w:szCs w:val="22"/>
          <w:lang w:val="en-US" w:bidi="ar-SA"/>
        </w:rPr>
      </w:pPr>
      <w:hyperlink w:anchor="_Toc512586240" w:history="1">
        <w:r w:rsidRPr="00A026DA">
          <w:rPr>
            <w:rStyle w:val="Hyperlink"/>
            <w:noProof/>
          </w:rPr>
          <w:t>3.2</w:t>
        </w:r>
        <w:r>
          <w:rPr>
            <w:rFonts w:eastAsiaTheme="minorEastAsia" w:cstheme="minorBidi"/>
            <w:noProof/>
            <w:sz w:val="22"/>
            <w:szCs w:val="22"/>
            <w:lang w:val="en-US" w:bidi="ar-SA"/>
          </w:rPr>
          <w:tab/>
        </w:r>
        <w:r w:rsidRPr="00A026DA">
          <w:rPr>
            <w:rStyle w:val="Hyperlink"/>
            <w:noProof/>
          </w:rPr>
          <w:t>What makes a service good for people with dementia?</w:t>
        </w:r>
        <w:r>
          <w:rPr>
            <w:noProof/>
            <w:webHidden/>
          </w:rPr>
          <w:tab/>
        </w:r>
        <w:r>
          <w:rPr>
            <w:noProof/>
            <w:webHidden/>
          </w:rPr>
          <w:fldChar w:fldCharType="begin"/>
        </w:r>
        <w:r>
          <w:rPr>
            <w:noProof/>
            <w:webHidden/>
          </w:rPr>
          <w:instrText xml:space="preserve"> PAGEREF _Toc512586240 \h </w:instrText>
        </w:r>
        <w:r>
          <w:rPr>
            <w:noProof/>
            <w:webHidden/>
          </w:rPr>
        </w:r>
        <w:r>
          <w:rPr>
            <w:noProof/>
            <w:webHidden/>
          </w:rPr>
          <w:fldChar w:fldCharType="separate"/>
        </w:r>
        <w:r>
          <w:rPr>
            <w:noProof/>
            <w:webHidden/>
          </w:rPr>
          <w:t>8</w:t>
        </w:r>
        <w:r>
          <w:rPr>
            <w:noProof/>
            <w:webHidden/>
          </w:rPr>
          <w:fldChar w:fldCharType="end"/>
        </w:r>
      </w:hyperlink>
    </w:p>
    <w:p w:rsidR="00115999" w:rsidRDefault="00115999" w:rsidP="00A026DA">
      <w:pPr>
        <w:pStyle w:val="TOC2"/>
        <w:tabs>
          <w:tab w:val="left" w:pos="880"/>
          <w:tab w:val="right" w:leader="dot" w:pos="8198"/>
        </w:tabs>
        <w:spacing w:after="120"/>
        <w:rPr>
          <w:rFonts w:eastAsiaTheme="minorEastAsia" w:cstheme="minorBidi"/>
          <w:noProof/>
          <w:sz w:val="22"/>
          <w:szCs w:val="22"/>
          <w:lang w:val="en-US" w:bidi="ar-SA"/>
        </w:rPr>
      </w:pPr>
      <w:hyperlink w:anchor="_Toc512586241" w:history="1">
        <w:r w:rsidRPr="00A026DA">
          <w:rPr>
            <w:rStyle w:val="Hyperlink"/>
            <w:noProof/>
          </w:rPr>
          <w:t>3.3</w:t>
        </w:r>
        <w:r>
          <w:rPr>
            <w:rFonts w:eastAsiaTheme="minorEastAsia" w:cstheme="minorBidi"/>
            <w:noProof/>
            <w:sz w:val="22"/>
            <w:szCs w:val="22"/>
            <w:lang w:val="en-US" w:bidi="ar-SA"/>
          </w:rPr>
          <w:tab/>
        </w:r>
        <w:r w:rsidRPr="00A026DA">
          <w:rPr>
            <w:rStyle w:val="Hyperlink"/>
            <w:noProof/>
          </w:rPr>
          <w:t>What are the gaps in the evidence?</w:t>
        </w:r>
        <w:r>
          <w:rPr>
            <w:noProof/>
            <w:webHidden/>
          </w:rPr>
          <w:tab/>
        </w:r>
        <w:r>
          <w:rPr>
            <w:noProof/>
            <w:webHidden/>
          </w:rPr>
          <w:fldChar w:fldCharType="begin"/>
        </w:r>
        <w:r>
          <w:rPr>
            <w:noProof/>
            <w:webHidden/>
          </w:rPr>
          <w:instrText xml:space="preserve"> PAGEREF _Toc512586241 \h </w:instrText>
        </w:r>
        <w:r>
          <w:rPr>
            <w:noProof/>
            <w:webHidden/>
          </w:rPr>
        </w:r>
        <w:r>
          <w:rPr>
            <w:noProof/>
            <w:webHidden/>
          </w:rPr>
          <w:fldChar w:fldCharType="separate"/>
        </w:r>
        <w:r>
          <w:rPr>
            <w:noProof/>
            <w:webHidden/>
          </w:rPr>
          <w:t>12</w:t>
        </w:r>
        <w:r>
          <w:rPr>
            <w:noProof/>
            <w:webHidden/>
          </w:rPr>
          <w:fldChar w:fldCharType="end"/>
        </w:r>
      </w:hyperlink>
    </w:p>
    <w:p w:rsidR="00FA116E" w:rsidRPr="00FB41EF" w:rsidRDefault="008C3E5C" w:rsidP="000B370D">
      <w:pPr>
        <w:pStyle w:val="TOC1"/>
        <w:spacing w:after="120"/>
        <w:rPr>
          <w:rFonts w:eastAsiaTheme="minorEastAsia" w:cstheme="minorBidi"/>
          <w:noProof/>
          <w:sz w:val="22"/>
          <w:szCs w:val="22"/>
          <w:lang w:val="en-US" w:bidi="ar-SA"/>
        </w:rPr>
      </w:pPr>
      <w:r>
        <w:fldChar w:fldCharType="end"/>
      </w:r>
      <w:r w:rsidR="006E3B32" w:rsidRPr="000023D7">
        <w:br w:type="page"/>
      </w:r>
    </w:p>
    <w:p w:rsidR="00FA116E" w:rsidRPr="000023D7" w:rsidRDefault="00FA116E" w:rsidP="000B370D">
      <w:pPr>
        <w:pStyle w:val="Heading1"/>
        <w:spacing w:after="120"/>
      </w:pPr>
      <w:bookmarkStart w:id="0" w:name="_Toc512430245"/>
      <w:bookmarkStart w:id="1" w:name="_Toc512586234"/>
      <w:r w:rsidRPr="000023D7">
        <w:lastRenderedPageBreak/>
        <w:t>Background</w:t>
      </w:r>
      <w:bookmarkEnd w:id="0"/>
      <w:bookmarkEnd w:id="1"/>
    </w:p>
    <w:p w:rsidR="00FA116E" w:rsidRPr="0099447A" w:rsidRDefault="0099447A" w:rsidP="000B370D">
      <w:pPr>
        <w:pStyle w:val="Heading2"/>
        <w:spacing w:after="120"/>
        <w:rPr>
          <w:sz w:val="28"/>
        </w:rPr>
      </w:pPr>
      <w:bookmarkStart w:id="2" w:name="_Toc512430246"/>
      <w:bookmarkStart w:id="3" w:name="_Toc512586235"/>
      <w:r w:rsidRPr="0099447A">
        <w:rPr>
          <w:sz w:val="28"/>
        </w:rPr>
        <w:t xml:space="preserve">The </w:t>
      </w:r>
      <w:r w:rsidR="00FA4845">
        <w:rPr>
          <w:sz w:val="28"/>
        </w:rPr>
        <w:t>d</w:t>
      </w:r>
      <w:r w:rsidR="00FA116E" w:rsidRPr="0099447A">
        <w:rPr>
          <w:sz w:val="28"/>
        </w:rPr>
        <w:t>ementia review</w:t>
      </w:r>
      <w:bookmarkEnd w:id="2"/>
      <w:bookmarkEnd w:id="3"/>
    </w:p>
    <w:p w:rsidR="00F23F5D" w:rsidRDefault="00F23F5D" w:rsidP="0099447A">
      <w:pPr>
        <w:spacing w:after="120"/>
        <w:jc w:val="both"/>
        <w:rPr>
          <w:sz w:val="24"/>
        </w:rPr>
      </w:pPr>
      <w:r w:rsidRPr="0099447A">
        <w:rPr>
          <w:sz w:val="24"/>
        </w:rPr>
        <w:t xml:space="preserve">NHS Sheffield </w:t>
      </w:r>
      <w:r w:rsidR="006E3B32" w:rsidRPr="0099447A">
        <w:rPr>
          <w:sz w:val="24"/>
        </w:rPr>
        <w:t>Clinical</w:t>
      </w:r>
      <w:r w:rsidR="0065230D" w:rsidRPr="0099447A">
        <w:rPr>
          <w:sz w:val="24"/>
        </w:rPr>
        <w:t xml:space="preserve"> </w:t>
      </w:r>
      <w:r w:rsidR="006E3B32" w:rsidRPr="0099447A">
        <w:rPr>
          <w:sz w:val="24"/>
        </w:rPr>
        <w:t>Commissioning</w:t>
      </w:r>
      <w:r w:rsidRPr="0099447A">
        <w:rPr>
          <w:sz w:val="24"/>
        </w:rPr>
        <w:t xml:space="preserve"> Group (CCG) </w:t>
      </w:r>
      <w:r w:rsidR="0099447A" w:rsidRPr="0099447A">
        <w:rPr>
          <w:sz w:val="24"/>
        </w:rPr>
        <w:t xml:space="preserve">and partners </w:t>
      </w:r>
      <w:r w:rsidRPr="0099447A">
        <w:rPr>
          <w:sz w:val="24"/>
        </w:rPr>
        <w:t xml:space="preserve">are </w:t>
      </w:r>
      <w:r w:rsidR="006E3B32" w:rsidRPr="0099447A">
        <w:rPr>
          <w:sz w:val="24"/>
        </w:rPr>
        <w:t>undertaking</w:t>
      </w:r>
      <w:r w:rsidRPr="0099447A">
        <w:rPr>
          <w:sz w:val="24"/>
        </w:rPr>
        <w:t xml:space="preserve"> a review of current dementia services and care in </w:t>
      </w:r>
      <w:r w:rsidR="006E3B32" w:rsidRPr="0099447A">
        <w:rPr>
          <w:sz w:val="24"/>
        </w:rPr>
        <w:t xml:space="preserve">Sheffield. </w:t>
      </w:r>
      <w:r w:rsidR="0099447A" w:rsidRPr="0099447A">
        <w:rPr>
          <w:sz w:val="24"/>
        </w:rPr>
        <w:t>The aim of the review is to</w:t>
      </w:r>
      <w:r w:rsidRPr="0099447A">
        <w:rPr>
          <w:sz w:val="24"/>
        </w:rPr>
        <w:t xml:space="preserve"> understand if the needs and </w:t>
      </w:r>
      <w:r w:rsidR="006E3B32" w:rsidRPr="0099447A">
        <w:rPr>
          <w:sz w:val="24"/>
        </w:rPr>
        <w:t>expectations</w:t>
      </w:r>
      <w:r w:rsidRPr="0099447A">
        <w:rPr>
          <w:sz w:val="24"/>
        </w:rPr>
        <w:t xml:space="preserve"> of people with dementia and their family and carers</w:t>
      </w:r>
      <w:r w:rsidR="0099447A" w:rsidRPr="0099447A">
        <w:rPr>
          <w:sz w:val="24"/>
        </w:rPr>
        <w:t xml:space="preserve"> are being met</w:t>
      </w:r>
      <w:r w:rsidR="006E3B32" w:rsidRPr="0099447A">
        <w:rPr>
          <w:sz w:val="24"/>
        </w:rPr>
        <w:t>,</w:t>
      </w:r>
      <w:r w:rsidRPr="0099447A">
        <w:rPr>
          <w:sz w:val="24"/>
        </w:rPr>
        <w:t xml:space="preserve"> and </w:t>
      </w:r>
      <w:r w:rsidR="006E3B32" w:rsidRPr="0099447A">
        <w:rPr>
          <w:sz w:val="24"/>
        </w:rPr>
        <w:t xml:space="preserve">to </w:t>
      </w:r>
      <w:r w:rsidRPr="0099447A">
        <w:rPr>
          <w:sz w:val="24"/>
        </w:rPr>
        <w:t xml:space="preserve">look at how the pathway </w:t>
      </w:r>
      <w:r w:rsidR="006E3B32" w:rsidRPr="0099447A">
        <w:rPr>
          <w:sz w:val="24"/>
        </w:rPr>
        <w:t>could be improved.</w:t>
      </w:r>
    </w:p>
    <w:p w:rsidR="0099447A" w:rsidRPr="000A5874" w:rsidRDefault="0099447A" w:rsidP="0099447A">
      <w:pPr>
        <w:spacing w:after="120"/>
        <w:jc w:val="both"/>
        <w:rPr>
          <w:sz w:val="24"/>
          <w:szCs w:val="24"/>
        </w:rPr>
      </w:pPr>
      <w:r>
        <w:rPr>
          <w:sz w:val="24"/>
          <w:szCs w:val="24"/>
        </w:rPr>
        <w:t xml:space="preserve">The CCG wishes </w:t>
      </w:r>
      <w:r w:rsidRPr="000A5874">
        <w:rPr>
          <w:sz w:val="24"/>
          <w:szCs w:val="24"/>
        </w:rPr>
        <w:t xml:space="preserve">to identify new models of care that could potentially improve services in Sheffield and make sure that services can meet the growing demand for care and support. </w:t>
      </w:r>
      <w:r w:rsidR="00FA4845">
        <w:rPr>
          <w:sz w:val="24"/>
          <w:szCs w:val="24"/>
        </w:rPr>
        <w:t>Better care has the potential to reduce hospital admissions, improve support for carers, prevent</w:t>
      </w:r>
      <w:r w:rsidRPr="000A5874">
        <w:rPr>
          <w:sz w:val="24"/>
          <w:szCs w:val="24"/>
        </w:rPr>
        <w:t xml:space="preserve"> crises, and </w:t>
      </w:r>
      <w:r w:rsidR="00FA4845">
        <w:rPr>
          <w:sz w:val="24"/>
          <w:szCs w:val="24"/>
        </w:rPr>
        <w:t>provide</w:t>
      </w:r>
      <w:r w:rsidRPr="000A5874">
        <w:rPr>
          <w:sz w:val="24"/>
          <w:szCs w:val="24"/>
        </w:rPr>
        <w:t xml:space="preserve"> better post-diagnosis </w:t>
      </w:r>
      <w:r w:rsidR="00FA4845">
        <w:rPr>
          <w:sz w:val="24"/>
          <w:szCs w:val="24"/>
        </w:rPr>
        <w:t xml:space="preserve">advice, information and </w:t>
      </w:r>
      <w:r w:rsidRPr="000A5874">
        <w:rPr>
          <w:sz w:val="24"/>
          <w:szCs w:val="24"/>
        </w:rPr>
        <w:t>support.</w:t>
      </w:r>
    </w:p>
    <w:p w:rsidR="0099447A" w:rsidRPr="0099447A" w:rsidRDefault="0099447A" w:rsidP="0099447A">
      <w:pPr>
        <w:spacing w:after="120"/>
        <w:jc w:val="both"/>
        <w:rPr>
          <w:sz w:val="24"/>
        </w:rPr>
      </w:pPr>
    </w:p>
    <w:p w:rsidR="00FA116E" w:rsidRPr="0099447A" w:rsidRDefault="00FA4845" w:rsidP="0099447A">
      <w:pPr>
        <w:pStyle w:val="Heading2"/>
        <w:spacing w:after="120"/>
        <w:jc w:val="both"/>
        <w:rPr>
          <w:sz w:val="28"/>
        </w:rPr>
      </w:pPr>
      <w:bookmarkStart w:id="4" w:name="_Toc512586236"/>
      <w:r>
        <w:rPr>
          <w:sz w:val="28"/>
        </w:rPr>
        <w:t>What we already know</w:t>
      </w:r>
      <w:bookmarkEnd w:id="4"/>
    </w:p>
    <w:p w:rsidR="00FA4845" w:rsidRDefault="00FA4845" w:rsidP="0099447A">
      <w:pPr>
        <w:spacing w:after="120"/>
        <w:jc w:val="both"/>
        <w:rPr>
          <w:sz w:val="24"/>
        </w:rPr>
      </w:pPr>
      <w:r>
        <w:rPr>
          <w:sz w:val="24"/>
        </w:rPr>
        <w:t>To give the review the best chance of success, it is essential that the views and experiences of service users, families and carers are heard. The CC</w:t>
      </w:r>
      <w:r w:rsidRPr="0099447A">
        <w:rPr>
          <w:sz w:val="24"/>
        </w:rPr>
        <w:t xml:space="preserve">G want </w:t>
      </w:r>
      <w:r>
        <w:rPr>
          <w:sz w:val="24"/>
        </w:rPr>
        <w:t xml:space="preserve">to </w:t>
      </w:r>
      <w:r w:rsidRPr="0099447A">
        <w:rPr>
          <w:sz w:val="24"/>
        </w:rPr>
        <w:t xml:space="preserve">involve </w:t>
      </w:r>
      <w:r>
        <w:rPr>
          <w:sz w:val="24"/>
        </w:rPr>
        <w:t xml:space="preserve">people with lived experience in </w:t>
      </w:r>
      <w:r w:rsidRPr="0099447A">
        <w:rPr>
          <w:sz w:val="24"/>
        </w:rPr>
        <w:t xml:space="preserve">planning how </w:t>
      </w:r>
      <w:r>
        <w:rPr>
          <w:sz w:val="24"/>
        </w:rPr>
        <w:t>dementia care</w:t>
      </w:r>
      <w:r w:rsidRPr="0099447A">
        <w:rPr>
          <w:sz w:val="24"/>
        </w:rPr>
        <w:t xml:space="preserve"> could best be provide</w:t>
      </w:r>
      <w:r>
        <w:rPr>
          <w:sz w:val="24"/>
        </w:rPr>
        <w:t>d</w:t>
      </w:r>
      <w:r w:rsidRPr="0099447A">
        <w:rPr>
          <w:sz w:val="24"/>
        </w:rPr>
        <w:t xml:space="preserve">. </w:t>
      </w:r>
    </w:p>
    <w:p w:rsidR="00FA4845" w:rsidRDefault="00375661" w:rsidP="0099447A">
      <w:pPr>
        <w:spacing w:after="120"/>
        <w:jc w:val="both"/>
        <w:rPr>
          <w:sz w:val="24"/>
        </w:rPr>
      </w:pPr>
      <w:r w:rsidRPr="00FA4845">
        <w:rPr>
          <w:sz w:val="24"/>
        </w:rPr>
        <w:t xml:space="preserve">One of the first steps in this process is to review the existing patient and carer feedback relating </w:t>
      </w:r>
      <w:r w:rsidR="00FA4845">
        <w:rPr>
          <w:sz w:val="24"/>
        </w:rPr>
        <w:t>t</w:t>
      </w:r>
      <w:r w:rsidRPr="00FA4845">
        <w:rPr>
          <w:sz w:val="24"/>
        </w:rPr>
        <w:t xml:space="preserve">o dementia </w:t>
      </w:r>
      <w:r w:rsidR="00FA4845">
        <w:rPr>
          <w:sz w:val="24"/>
        </w:rPr>
        <w:t>care,</w:t>
      </w:r>
      <w:r w:rsidRPr="00FA4845">
        <w:rPr>
          <w:sz w:val="24"/>
        </w:rPr>
        <w:t xml:space="preserve"> to highlight common themes and any gaps that can be pursed in further engagement. </w:t>
      </w:r>
    </w:p>
    <w:p w:rsidR="00FA4845" w:rsidRDefault="00375661" w:rsidP="0099447A">
      <w:pPr>
        <w:spacing w:after="120"/>
        <w:jc w:val="both"/>
        <w:rPr>
          <w:sz w:val="24"/>
        </w:rPr>
      </w:pPr>
      <w:r w:rsidRPr="00FA4845">
        <w:rPr>
          <w:sz w:val="24"/>
        </w:rPr>
        <w:t xml:space="preserve">Healthwatch Sheffield </w:t>
      </w:r>
      <w:r w:rsidR="00313176" w:rsidRPr="00FA4845">
        <w:rPr>
          <w:sz w:val="24"/>
        </w:rPr>
        <w:t>has</w:t>
      </w:r>
      <w:r w:rsidRPr="00FA4845">
        <w:rPr>
          <w:sz w:val="24"/>
        </w:rPr>
        <w:t xml:space="preserve"> agreed to carry out this review of existing feedback by producing this report</w:t>
      </w:r>
      <w:r w:rsidR="00FA4845">
        <w:rPr>
          <w:sz w:val="24"/>
        </w:rPr>
        <w:t xml:space="preserve"> that can be shared with all partners</w:t>
      </w:r>
      <w:r w:rsidRPr="00FA4845">
        <w:rPr>
          <w:sz w:val="24"/>
        </w:rPr>
        <w:t xml:space="preserve">. </w:t>
      </w:r>
    </w:p>
    <w:p w:rsidR="00FA4845" w:rsidRPr="00FA4845" w:rsidRDefault="00375661" w:rsidP="00FA4845">
      <w:pPr>
        <w:spacing w:after="120"/>
        <w:jc w:val="both"/>
        <w:rPr>
          <w:sz w:val="24"/>
        </w:rPr>
      </w:pPr>
      <w:r w:rsidRPr="00FA4845">
        <w:rPr>
          <w:sz w:val="24"/>
        </w:rPr>
        <w:t xml:space="preserve">Following </w:t>
      </w:r>
      <w:r w:rsidR="00313176" w:rsidRPr="00FA4845">
        <w:rPr>
          <w:sz w:val="24"/>
        </w:rPr>
        <w:t xml:space="preserve">this report Sheffield </w:t>
      </w:r>
      <w:r w:rsidRPr="00FA4845">
        <w:rPr>
          <w:sz w:val="24"/>
        </w:rPr>
        <w:t xml:space="preserve">CCG, along with partner </w:t>
      </w:r>
      <w:r w:rsidR="00313176" w:rsidRPr="00FA4845">
        <w:rPr>
          <w:sz w:val="24"/>
        </w:rPr>
        <w:t>organisation</w:t>
      </w:r>
      <w:r w:rsidR="0065230D" w:rsidRPr="00FA4845">
        <w:rPr>
          <w:sz w:val="24"/>
        </w:rPr>
        <w:t>s</w:t>
      </w:r>
      <w:r w:rsidRPr="00FA4845">
        <w:rPr>
          <w:sz w:val="24"/>
        </w:rPr>
        <w:t>, will be</w:t>
      </w:r>
      <w:r w:rsidR="00FA4845">
        <w:rPr>
          <w:sz w:val="24"/>
        </w:rPr>
        <w:t xml:space="preserve"> carrying out engagement activities to obtain further views and experience of dementia care - </w:t>
      </w:r>
      <w:r w:rsidR="00FA4845">
        <w:rPr>
          <w:sz w:val="24"/>
          <w:szCs w:val="24"/>
        </w:rPr>
        <w:t>from diagnosis to end of life.</w:t>
      </w:r>
    </w:p>
    <w:p w:rsidR="00FA4845" w:rsidRDefault="00FA4845" w:rsidP="0099447A">
      <w:pPr>
        <w:spacing w:after="120"/>
        <w:jc w:val="both"/>
        <w:rPr>
          <w:sz w:val="24"/>
        </w:rPr>
      </w:pPr>
    </w:p>
    <w:p w:rsidR="00375661" w:rsidRPr="000023D7" w:rsidRDefault="00375661" w:rsidP="000B370D">
      <w:pPr>
        <w:spacing w:after="120"/>
      </w:pPr>
    </w:p>
    <w:p w:rsidR="00D80E8C" w:rsidRPr="000023D7" w:rsidRDefault="00D80E8C" w:rsidP="000B370D">
      <w:pPr>
        <w:spacing w:after="120"/>
      </w:pPr>
    </w:p>
    <w:p w:rsidR="00943902" w:rsidRPr="000023D7" w:rsidRDefault="00943902" w:rsidP="000B370D">
      <w:pPr>
        <w:spacing w:after="120"/>
        <w:rPr>
          <w:rFonts w:eastAsiaTheme="majorEastAsia"/>
          <w:kern w:val="32"/>
          <w:sz w:val="32"/>
          <w:szCs w:val="32"/>
        </w:rPr>
      </w:pPr>
      <w:r w:rsidRPr="000023D7">
        <w:br w:type="page"/>
      </w:r>
    </w:p>
    <w:p w:rsidR="00F23F5D" w:rsidRPr="000023D7" w:rsidRDefault="00F23F5D" w:rsidP="000B370D">
      <w:pPr>
        <w:pStyle w:val="Heading1"/>
        <w:spacing w:after="120"/>
      </w:pPr>
      <w:bookmarkStart w:id="5" w:name="_Toc512430248"/>
      <w:bookmarkStart w:id="6" w:name="_Toc512586237"/>
      <w:r w:rsidRPr="000023D7">
        <w:lastRenderedPageBreak/>
        <w:t>Methodology</w:t>
      </w:r>
      <w:bookmarkEnd w:id="5"/>
      <w:bookmarkEnd w:id="6"/>
    </w:p>
    <w:p w:rsidR="00CD4287" w:rsidRDefault="007B0BC4" w:rsidP="00CD4287">
      <w:pPr>
        <w:spacing w:after="120"/>
        <w:jc w:val="both"/>
        <w:rPr>
          <w:sz w:val="24"/>
        </w:rPr>
      </w:pPr>
      <w:r w:rsidRPr="00CD4287">
        <w:rPr>
          <w:sz w:val="24"/>
        </w:rPr>
        <w:t>A review of relevant engagement data was carried out by Healthwatch Sheffield between 16</w:t>
      </w:r>
      <w:r w:rsidRPr="00CD4287">
        <w:rPr>
          <w:sz w:val="24"/>
          <w:vertAlign w:val="superscript"/>
        </w:rPr>
        <w:t>th</w:t>
      </w:r>
      <w:r w:rsidRPr="00CD4287">
        <w:rPr>
          <w:sz w:val="24"/>
        </w:rPr>
        <w:t xml:space="preserve"> and 27</w:t>
      </w:r>
      <w:r w:rsidRPr="00CD4287">
        <w:rPr>
          <w:sz w:val="24"/>
          <w:vertAlign w:val="superscript"/>
        </w:rPr>
        <w:t>th</w:t>
      </w:r>
      <w:r w:rsidRPr="00CD4287">
        <w:rPr>
          <w:sz w:val="24"/>
        </w:rPr>
        <w:t xml:space="preserve"> April 2018</w:t>
      </w:r>
      <w:r w:rsidR="00CD4287">
        <w:rPr>
          <w:sz w:val="24"/>
        </w:rPr>
        <w:t xml:space="preserve"> in response to a brief provided by NHS Sheffield CCG</w:t>
      </w:r>
      <w:r w:rsidRPr="00CD4287">
        <w:rPr>
          <w:sz w:val="24"/>
        </w:rPr>
        <w:t xml:space="preserve">. </w:t>
      </w:r>
    </w:p>
    <w:p w:rsidR="0077301A" w:rsidRDefault="00546265" w:rsidP="00CD4287">
      <w:pPr>
        <w:spacing w:after="120"/>
        <w:jc w:val="both"/>
        <w:rPr>
          <w:sz w:val="24"/>
        </w:rPr>
      </w:pPr>
      <w:r w:rsidRPr="00CD4287">
        <w:rPr>
          <w:sz w:val="24"/>
        </w:rPr>
        <w:t xml:space="preserve">Healthwatch Sheffield contacted Sheffield Carers Centre, Age UK Sheffield, </w:t>
      </w:r>
      <w:r w:rsidR="00C6707B" w:rsidRPr="00CD4287">
        <w:rPr>
          <w:sz w:val="24"/>
        </w:rPr>
        <w:t>Sheffield Dementia Involvement Group (SHINDIG)</w:t>
      </w:r>
      <w:r w:rsidRPr="00CD4287">
        <w:rPr>
          <w:sz w:val="24"/>
        </w:rPr>
        <w:t xml:space="preserve"> and Sheffield Alzheimer’s Society to </w:t>
      </w:r>
      <w:r w:rsidR="00CD4287">
        <w:rPr>
          <w:sz w:val="24"/>
        </w:rPr>
        <w:t xml:space="preserve">request the findings from any </w:t>
      </w:r>
      <w:r w:rsidRPr="00CD4287">
        <w:rPr>
          <w:sz w:val="24"/>
        </w:rPr>
        <w:t>relevant engagement work th</w:t>
      </w:r>
      <w:r w:rsidR="004E3E75" w:rsidRPr="00CD4287">
        <w:rPr>
          <w:sz w:val="24"/>
        </w:rPr>
        <w:t xml:space="preserve">ey were aware of. </w:t>
      </w:r>
    </w:p>
    <w:p w:rsidR="00546265" w:rsidRPr="00CD4287" w:rsidRDefault="00D073B5" w:rsidP="00CD4287">
      <w:pPr>
        <w:spacing w:after="120"/>
        <w:jc w:val="both"/>
        <w:rPr>
          <w:sz w:val="24"/>
        </w:rPr>
      </w:pPr>
      <w:r w:rsidRPr="00CD4287">
        <w:rPr>
          <w:sz w:val="24"/>
        </w:rPr>
        <w:t>We also used</w:t>
      </w:r>
      <w:r w:rsidR="004E3E75" w:rsidRPr="00CD4287">
        <w:rPr>
          <w:sz w:val="24"/>
        </w:rPr>
        <w:t xml:space="preserve"> </w:t>
      </w:r>
      <w:r w:rsidRPr="00CD4287">
        <w:rPr>
          <w:sz w:val="24"/>
        </w:rPr>
        <w:t>evidence from Healthwatch Sheffield’s</w:t>
      </w:r>
      <w:r w:rsidR="0065230D" w:rsidRPr="00CD4287">
        <w:rPr>
          <w:sz w:val="24"/>
        </w:rPr>
        <w:t xml:space="preserve"> Feedback C</w:t>
      </w:r>
      <w:r w:rsidR="004E3E75" w:rsidRPr="00CD4287">
        <w:rPr>
          <w:sz w:val="24"/>
        </w:rPr>
        <w:t>entre</w:t>
      </w:r>
      <w:r w:rsidRPr="00CD4287">
        <w:rPr>
          <w:sz w:val="24"/>
        </w:rPr>
        <w:t xml:space="preserve">, </w:t>
      </w:r>
      <w:r w:rsidR="0065230D" w:rsidRPr="00CD4287">
        <w:rPr>
          <w:sz w:val="24"/>
        </w:rPr>
        <w:t xml:space="preserve">Care Opinion, </w:t>
      </w:r>
      <w:r w:rsidRPr="00CD4287">
        <w:rPr>
          <w:sz w:val="24"/>
        </w:rPr>
        <w:t>publically available complaints information, relevant Healthwatch Sheffield</w:t>
      </w:r>
      <w:r w:rsidR="004E3E75" w:rsidRPr="00CD4287">
        <w:rPr>
          <w:sz w:val="24"/>
        </w:rPr>
        <w:t xml:space="preserve"> engagement </w:t>
      </w:r>
      <w:r w:rsidR="00CD4287">
        <w:rPr>
          <w:sz w:val="24"/>
        </w:rPr>
        <w:t>activities</w:t>
      </w:r>
      <w:r w:rsidRPr="00CD4287">
        <w:rPr>
          <w:sz w:val="24"/>
        </w:rPr>
        <w:t xml:space="preserve"> and we were sent evidence by Sheffield CCG.</w:t>
      </w:r>
    </w:p>
    <w:p w:rsidR="0077301A" w:rsidRDefault="008E0219" w:rsidP="00CD4287">
      <w:pPr>
        <w:spacing w:after="120"/>
        <w:jc w:val="both"/>
        <w:rPr>
          <w:sz w:val="24"/>
        </w:rPr>
      </w:pPr>
      <w:r w:rsidRPr="00CD4287">
        <w:rPr>
          <w:sz w:val="24"/>
        </w:rPr>
        <w:t>Over</w:t>
      </w:r>
      <w:r w:rsidR="004E3E75" w:rsidRPr="00CD4287">
        <w:rPr>
          <w:sz w:val="24"/>
        </w:rPr>
        <w:t>all</w:t>
      </w:r>
      <w:r w:rsidRPr="00CD4287">
        <w:rPr>
          <w:sz w:val="24"/>
        </w:rPr>
        <w:t>,</w:t>
      </w:r>
      <w:r w:rsidR="0065230D" w:rsidRPr="00CD4287">
        <w:rPr>
          <w:sz w:val="24"/>
        </w:rPr>
        <w:t xml:space="preserve"> </w:t>
      </w:r>
      <w:r w:rsidR="00CD4287" w:rsidRPr="00CD4287">
        <w:rPr>
          <w:sz w:val="24"/>
        </w:rPr>
        <w:t xml:space="preserve">ten </w:t>
      </w:r>
      <w:r w:rsidR="007B0BC4" w:rsidRPr="00CD4287">
        <w:rPr>
          <w:sz w:val="24"/>
        </w:rPr>
        <w:t xml:space="preserve">pieces of evidence relating to </w:t>
      </w:r>
      <w:r w:rsidR="00CD4287">
        <w:rPr>
          <w:sz w:val="24"/>
        </w:rPr>
        <w:t>patient, family and carer views and experiences</w:t>
      </w:r>
      <w:r w:rsidR="007B0BC4" w:rsidRPr="00CD4287">
        <w:rPr>
          <w:sz w:val="24"/>
        </w:rPr>
        <w:t xml:space="preserve"> were </w:t>
      </w:r>
      <w:r w:rsidR="00D073B5" w:rsidRPr="00CD4287">
        <w:rPr>
          <w:sz w:val="24"/>
        </w:rPr>
        <w:t>included in the review</w:t>
      </w:r>
      <w:r w:rsidR="007B0BC4" w:rsidRPr="00CD4287">
        <w:rPr>
          <w:sz w:val="24"/>
        </w:rPr>
        <w:t xml:space="preserve">. All the engagement activities were carried out in Sheffield, were relevant to dementia </w:t>
      </w:r>
      <w:r w:rsidR="00E40FE5">
        <w:rPr>
          <w:sz w:val="24"/>
        </w:rPr>
        <w:t>care</w:t>
      </w:r>
      <w:r w:rsidR="007B0BC4" w:rsidRPr="00CD4287">
        <w:rPr>
          <w:sz w:val="24"/>
        </w:rPr>
        <w:t xml:space="preserve"> and were carried out within the last two years (March 2016 – March 2018).</w:t>
      </w:r>
      <w:r w:rsidR="00E40FE5">
        <w:rPr>
          <w:sz w:val="24"/>
        </w:rPr>
        <w:t xml:space="preserve"> </w:t>
      </w:r>
    </w:p>
    <w:p w:rsidR="007B0BC4" w:rsidRDefault="007B0BC4" w:rsidP="00CD4287">
      <w:pPr>
        <w:spacing w:after="120"/>
        <w:jc w:val="both"/>
        <w:rPr>
          <w:sz w:val="24"/>
        </w:rPr>
      </w:pPr>
      <w:r w:rsidRPr="00CD4287">
        <w:rPr>
          <w:sz w:val="24"/>
        </w:rPr>
        <w:t xml:space="preserve">The evidence was analysed for common themes and </w:t>
      </w:r>
      <w:r w:rsidR="00546265" w:rsidRPr="00CD4287">
        <w:rPr>
          <w:sz w:val="24"/>
        </w:rPr>
        <w:t>these themes are summarised in the findings section of the report</w:t>
      </w:r>
      <w:r w:rsidR="00D073B5" w:rsidRPr="00CD4287">
        <w:rPr>
          <w:sz w:val="24"/>
        </w:rPr>
        <w:t>.</w:t>
      </w:r>
    </w:p>
    <w:p w:rsidR="00E40FE5" w:rsidRPr="00CD4287" w:rsidRDefault="00E40FE5" w:rsidP="00CD4287">
      <w:pPr>
        <w:spacing w:after="120"/>
        <w:jc w:val="both"/>
        <w:rPr>
          <w:sz w:val="24"/>
        </w:rPr>
      </w:pPr>
    </w:p>
    <w:p w:rsidR="007B0BC4" w:rsidRPr="00E40FE5" w:rsidRDefault="00E40FE5" w:rsidP="000B370D">
      <w:pPr>
        <w:spacing w:after="120"/>
        <w:rPr>
          <w:b/>
          <w:sz w:val="24"/>
        </w:rPr>
      </w:pPr>
      <w:proofErr w:type="gramStart"/>
      <w:r w:rsidRPr="00E40FE5">
        <w:rPr>
          <w:b/>
          <w:sz w:val="24"/>
        </w:rPr>
        <w:t xml:space="preserve">Evidence </w:t>
      </w:r>
      <w:r w:rsidR="007B0BC4" w:rsidRPr="00E40FE5">
        <w:rPr>
          <w:b/>
          <w:sz w:val="24"/>
        </w:rPr>
        <w:t xml:space="preserve"> considered</w:t>
      </w:r>
      <w:proofErr w:type="gramEnd"/>
      <w:r w:rsidR="007B0BC4" w:rsidRPr="00E40FE5">
        <w:rPr>
          <w:b/>
          <w:sz w:val="24"/>
        </w:rPr>
        <w:t xml:space="preserve"> </w:t>
      </w:r>
      <w:r w:rsidR="00546265" w:rsidRPr="00E40FE5">
        <w:rPr>
          <w:b/>
          <w:sz w:val="24"/>
        </w:rPr>
        <w:t xml:space="preserve">in the </w:t>
      </w:r>
      <w:r w:rsidRPr="00E40FE5">
        <w:rPr>
          <w:b/>
          <w:sz w:val="24"/>
        </w:rPr>
        <w:t xml:space="preserve">preparation </w:t>
      </w:r>
      <w:r w:rsidR="00546265" w:rsidRPr="00E40FE5">
        <w:rPr>
          <w:b/>
          <w:sz w:val="24"/>
        </w:rPr>
        <w:t>of this</w:t>
      </w:r>
      <w:r w:rsidR="00A800A9" w:rsidRPr="00E40FE5">
        <w:rPr>
          <w:b/>
          <w:sz w:val="24"/>
        </w:rPr>
        <w:t xml:space="preserve"> report</w:t>
      </w:r>
      <w:r w:rsidR="00546265" w:rsidRPr="00E40FE5">
        <w:rPr>
          <w:b/>
          <w:sz w:val="24"/>
        </w:rPr>
        <w:t>:</w:t>
      </w:r>
    </w:p>
    <w:p w:rsidR="004E3E75" w:rsidRPr="00E40FE5" w:rsidRDefault="004E3E75" w:rsidP="00E40FE5">
      <w:pPr>
        <w:pStyle w:val="ListParagraph"/>
        <w:numPr>
          <w:ilvl w:val="0"/>
          <w:numId w:val="7"/>
        </w:numPr>
        <w:spacing w:after="120"/>
        <w:ind w:left="426" w:hanging="426"/>
        <w:rPr>
          <w:sz w:val="24"/>
        </w:rPr>
      </w:pPr>
      <w:r w:rsidRPr="00E40FE5">
        <w:rPr>
          <w:sz w:val="24"/>
        </w:rPr>
        <w:t xml:space="preserve">Carers </w:t>
      </w:r>
      <w:r w:rsidR="00A800A9" w:rsidRPr="00E40FE5">
        <w:rPr>
          <w:sz w:val="24"/>
        </w:rPr>
        <w:t>Strategy</w:t>
      </w:r>
      <w:r w:rsidR="009E67DA" w:rsidRPr="00E40FE5">
        <w:rPr>
          <w:sz w:val="24"/>
        </w:rPr>
        <w:t xml:space="preserve"> </w:t>
      </w:r>
      <w:r w:rsidR="00A800A9" w:rsidRPr="00E40FE5">
        <w:rPr>
          <w:sz w:val="24"/>
        </w:rPr>
        <w:t>Launch</w:t>
      </w:r>
      <w:r w:rsidR="009E67DA" w:rsidRPr="00E40FE5">
        <w:rPr>
          <w:sz w:val="24"/>
        </w:rPr>
        <w:t xml:space="preserve"> </w:t>
      </w:r>
      <w:r w:rsidR="00A800A9" w:rsidRPr="00E40FE5">
        <w:rPr>
          <w:sz w:val="24"/>
        </w:rPr>
        <w:t>Presentation</w:t>
      </w:r>
      <w:r w:rsidR="0065230D" w:rsidRPr="00E40FE5">
        <w:rPr>
          <w:sz w:val="24"/>
        </w:rPr>
        <w:t xml:space="preserve"> – Sheffield City Council</w:t>
      </w:r>
      <w:r w:rsidR="00E40FE5" w:rsidRPr="00E40FE5">
        <w:rPr>
          <w:sz w:val="24"/>
        </w:rPr>
        <w:t>:</w:t>
      </w:r>
      <w:r w:rsidR="00E40FE5">
        <w:rPr>
          <w:sz w:val="24"/>
        </w:rPr>
        <w:t xml:space="preserve"> </w:t>
      </w:r>
      <w:r w:rsidRPr="00E40FE5">
        <w:rPr>
          <w:sz w:val="24"/>
        </w:rPr>
        <w:t>11</w:t>
      </w:r>
      <w:r w:rsidRPr="00E40FE5">
        <w:rPr>
          <w:sz w:val="24"/>
          <w:vertAlign w:val="superscript"/>
        </w:rPr>
        <w:t>th</w:t>
      </w:r>
      <w:r w:rsidRPr="00E40FE5">
        <w:rPr>
          <w:sz w:val="24"/>
        </w:rPr>
        <w:t xml:space="preserve"> January 2017</w:t>
      </w:r>
    </w:p>
    <w:p w:rsidR="0065230D" w:rsidRPr="00E40FE5" w:rsidRDefault="0065230D" w:rsidP="00E40FE5">
      <w:pPr>
        <w:pStyle w:val="ListParagraph"/>
        <w:spacing w:after="120"/>
        <w:ind w:left="426" w:hanging="426"/>
        <w:rPr>
          <w:sz w:val="24"/>
        </w:rPr>
      </w:pPr>
    </w:p>
    <w:p w:rsidR="00F23F5D" w:rsidRPr="00E40FE5" w:rsidRDefault="00E40FE5" w:rsidP="00E40FE5">
      <w:pPr>
        <w:pStyle w:val="ListParagraph"/>
        <w:numPr>
          <w:ilvl w:val="0"/>
          <w:numId w:val="7"/>
        </w:numPr>
        <w:spacing w:after="120"/>
        <w:ind w:left="426" w:hanging="426"/>
        <w:rPr>
          <w:sz w:val="24"/>
        </w:rPr>
      </w:pPr>
      <w:r w:rsidRPr="00E40FE5">
        <w:rPr>
          <w:sz w:val="24"/>
        </w:rPr>
        <w:t xml:space="preserve">Healthwatch Sheffield </w:t>
      </w:r>
      <w:r>
        <w:rPr>
          <w:sz w:val="24"/>
        </w:rPr>
        <w:t>Feedback centre</w:t>
      </w:r>
      <w:r w:rsidRPr="00E40FE5">
        <w:rPr>
          <w:sz w:val="24"/>
        </w:rPr>
        <w:t>:</w:t>
      </w:r>
      <w:r>
        <w:rPr>
          <w:sz w:val="24"/>
        </w:rPr>
        <w:t xml:space="preserve"> </w:t>
      </w:r>
      <w:r w:rsidR="004E3E75" w:rsidRPr="00E40FE5">
        <w:rPr>
          <w:sz w:val="24"/>
        </w:rPr>
        <w:t>March 2016 to March 2018</w:t>
      </w:r>
    </w:p>
    <w:p w:rsidR="0065230D" w:rsidRPr="00E40FE5" w:rsidRDefault="0065230D" w:rsidP="00E40FE5">
      <w:pPr>
        <w:pStyle w:val="ListParagraph"/>
        <w:spacing w:after="120"/>
        <w:ind w:left="426" w:hanging="426"/>
        <w:rPr>
          <w:sz w:val="24"/>
        </w:rPr>
      </w:pPr>
    </w:p>
    <w:p w:rsidR="004E3E75" w:rsidRPr="00E40FE5" w:rsidRDefault="0065230D" w:rsidP="00E40FE5">
      <w:pPr>
        <w:pStyle w:val="ListParagraph"/>
        <w:numPr>
          <w:ilvl w:val="0"/>
          <w:numId w:val="7"/>
        </w:numPr>
        <w:spacing w:after="120"/>
        <w:ind w:left="426" w:hanging="426"/>
        <w:rPr>
          <w:sz w:val="24"/>
        </w:rPr>
      </w:pPr>
      <w:r w:rsidRPr="00E40FE5">
        <w:rPr>
          <w:sz w:val="24"/>
        </w:rPr>
        <w:t>Care Opinion</w:t>
      </w:r>
      <w:r w:rsidR="00E40FE5" w:rsidRPr="00E40FE5">
        <w:rPr>
          <w:sz w:val="24"/>
        </w:rPr>
        <w:t>:</w:t>
      </w:r>
      <w:r w:rsidR="00E40FE5">
        <w:rPr>
          <w:sz w:val="24"/>
        </w:rPr>
        <w:t xml:space="preserve"> </w:t>
      </w:r>
      <w:r w:rsidR="004E3E75" w:rsidRPr="00E40FE5">
        <w:rPr>
          <w:sz w:val="24"/>
        </w:rPr>
        <w:t>March 2016 to March 2018</w:t>
      </w:r>
    </w:p>
    <w:p w:rsidR="0065230D" w:rsidRPr="00E40FE5" w:rsidRDefault="0065230D" w:rsidP="00E40FE5">
      <w:pPr>
        <w:pStyle w:val="ListParagraph"/>
        <w:spacing w:after="120"/>
        <w:ind w:left="426" w:hanging="426"/>
        <w:rPr>
          <w:sz w:val="24"/>
        </w:rPr>
      </w:pPr>
    </w:p>
    <w:p w:rsidR="004E3E75" w:rsidRPr="00E40FE5" w:rsidRDefault="00A800A9" w:rsidP="00E40FE5">
      <w:pPr>
        <w:pStyle w:val="ListParagraph"/>
        <w:numPr>
          <w:ilvl w:val="0"/>
          <w:numId w:val="7"/>
        </w:numPr>
        <w:spacing w:after="120"/>
        <w:ind w:left="426" w:hanging="426"/>
        <w:rPr>
          <w:sz w:val="24"/>
        </w:rPr>
      </w:pPr>
      <w:r w:rsidRPr="00E40FE5">
        <w:rPr>
          <w:sz w:val="24"/>
        </w:rPr>
        <w:t>Friends</w:t>
      </w:r>
      <w:r w:rsidR="004E3E75" w:rsidRPr="00E40FE5">
        <w:rPr>
          <w:sz w:val="24"/>
        </w:rPr>
        <w:t xml:space="preserve"> and Family Test</w:t>
      </w:r>
      <w:r w:rsidR="009E67DA" w:rsidRPr="00E40FE5">
        <w:rPr>
          <w:sz w:val="24"/>
        </w:rPr>
        <w:t xml:space="preserve"> (FFT)</w:t>
      </w:r>
      <w:r w:rsidR="004E3E75" w:rsidRPr="00E40FE5">
        <w:rPr>
          <w:sz w:val="24"/>
        </w:rPr>
        <w:t xml:space="preserve"> for Memory Clinic – </w:t>
      </w:r>
      <w:r w:rsidRPr="00E40FE5">
        <w:rPr>
          <w:sz w:val="24"/>
        </w:rPr>
        <w:t>Sheffield</w:t>
      </w:r>
      <w:r w:rsidR="002824E9" w:rsidRPr="00E40FE5">
        <w:rPr>
          <w:sz w:val="24"/>
        </w:rPr>
        <w:t xml:space="preserve"> </w:t>
      </w:r>
      <w:r w:rsidRPr="00E40FE5">
        <w:rPr>
          <w:sz w:val="24"/>
        </w:rPr>
        <w:t>Health</w:t>
      </w:r>
      <w:r w:rsidR="004E3E75" w:rsidRPr="00E40FE5">
        <w:rPr>
          <w:sz w:val="24"/>
        </w:rPr>
        <w:t xml:space="preserve"> and </w:t>
      </w:r>
      <w:r w:rsidRPr="00E40FE5">
        <w:rPr>
          <w:sz w:val="24"/>
        </w:rPr>
        <w:t>Social C</w:t>
      </w:r>
      <w:r w:rsidR="004E3E75" w:rsidRPr="00E40FE5">
        <w:rPr>
          <w:sz w:val="24"/>
        </w:rPr>
        <w:t xml:space="preserve">are NHS </w:t>
      </w:r>
      <w:r w:rsidRPr="00E40FE5">
        <w:rPr>
          <w:sz w:val="24"/>
        </w:rPr>
        <w:t>Foundation Trust</w:t>
      </w:r>
      <w:r w:rsidR="004E3E75" w:rsidRPr="00E40FE5">
        <w:rPr>
          <w:sz w:val="24"/>
        </w:rPr>
        <w:t xml:space="preserve"> (</w:t>
      </w:r>
      <w:r w:rsidR="0065230D" w:rsidRPr="00E40FE5">
        <w:rPr>
          <w:sz w:val="24"/>
        </w:rPr>
        <w:t>SHSC)</w:t>
      </w:r>
      <w:r w:rsidR="00E40FE5" w:rsidRPr="00E40FE5">
        <w:rPr>
          <w:sz w:val="24"/>
        </w:rPr>
        <w:t>:</w:t>
      </w:r>
      <w:r w:rsidR="00E40FE5">
        <w:rPr>
          <w:sz w:val="24"/>
        </w:rPr>
        <w:t xml:space="preserve"> </w:t>
      </w:r>
      <w:r w:rsidR="004E3E75" w:rsidRPr="00E40FE5">
        <w:rPr>
          <w:sz w:val="24"/>
        </w:rPr>
        <w:t>April 2017 to March 2018</w:t>
      </w:r>
    </w:p>
    <w:p w:rsidR="0065230D" w:rsidRPr="00E40FE5" w:rsidRDefault="0065230D" w:rsidP="00E40FE5">
      <w:pPr>
        <w:pStyle w:val="ListParagraph"/>
        <w:spacing w:after="120"/>
        <w:ind w:left="426" w:hanging="426"/>
        <w:rPr>
          <w:sz w:val="24"/>
        </w:rPr>
      </w:pPr>
    </w:p>
    <w:p w:rsidR="004E3E75" w:rsidRPr="008E48E9" w:rsidRDefault="00E40FE5" w:rsidP="008E48E9">
      <w:pPr>
        <w:pStyle w:val="ListParagraph"/>
        <w:numPr>
          <w:ilvl w:val="0"/>
          <w:numId w:val="7"/>
        </w:numPr>
        <w:spacing w:after="120"/>
        <w:ind w:left="426" w:hanging="426"/>
        <w:rPr>
          <w:sz w:val="24"/>
        </w:rPr>
      </w:pPr>
      <w:r w:rsidRPr="00E40FE5">
        <w:rPr>
          <w:sz w:val="24"/>
        </w:rPr>
        <w:t>Consultat</w:t>
      </w:r>
      <w:r w:rsidR="00A800A9" w:rsidRPr="00E40FE5">
        <w:rPr>
          <w:sz w:val="24"/>
        </w:rPr>
        <w:t>ion</w:t>
      </w:r>
      <w:r w:rsidR="008E48E9">
        <w:rPr>
          <w:sz w:val="24"/>
        </w:rPr>
        <w:t xml:space="preserve"> on the Proposed C</w:t>
      </w:r>
      <w:r w:rsidR="008E48E9" w:rsidRPr="00E40FE5">
        <w:rPr>
          <w:sz w:val="24"/>
        </w:rPr>
        <w:t xml:space="preserve">hanges To </w:t>
      </w:r>
      <w:r w:rsidR="008E48E9">
        <w:rPr>
          <w:sz w:val="24"/>
        </w:rPr>
        <w:t>D</w:t>
      </w:r>
      <w:r w:rsidR="008E48E9" w:rsidRPr="008E48E9">
        <w:rPr>
          <w:sz w:val="24"/>
        </w:rPr>
        <w:t xml:space="preserve">ementia </w:t>
      </w:r>
      <w:r w:rsidR="008E48E9">
        <w:rPr>
          <w:sz w:val="24"/>
        </w:rPr>
        <w:t>S</w:t>
      </w:r>
      <w:r w:rsidR="008E48E9" w:rsidRPr="008E48E9">
        <w:rPr>
          <w:sz w:val="24"/>
        </w:rPr>
        <w:t xml:space="preserve">ervices At </w:t>
      </w:r>
      <w:proofErr w:type="spellStart"/>
      <w:r w:rsidR="004E3E75" w:rsidRPr="008E48E9">
        <w:rPr>
          <w:sz w:val="24"/>
        </w:rPr>
        <w:t>Hurlfield</w:t>
      </w:r>
      <w:proofErr w:type="spellEnd"/>
      <w:r w:rsidR="004E3E75" w:rsidRPr="008E48E9">
        <w:rPr>
          <w:sz w:val="24"/>
        </w:rPr>
        <w:t xml:space="preserve"> View </w:t>
      </w:r>
      <w:r w:rsidR="008E48E9" w:rsidRPr="008E48E9">
        <w:rPr>
          <w:sz w:val="24"/>
        </w:rPr>
        <w:t xml:space="preserve">And </w:t>
      </w:r>
      <w:proofErr w:type="spellStart"/>
      <w:r w:rsidR="00A800A9" w:rsidRPr="008E48E9">
        <w:rPr>
          <w:sz w:val="24"/>
        </w:rPr>
        <w:t>Stocksbridge</w:t>
      </w:r>
      <w:proofErr w:type="spellEnd"/>
      <w:r w:rsidR="004E3E75" w:rsidRPr="008E48E9">
        <w:rPr>
          <w:sz w:val="24"/>
        </w:rPr>
        <w:t xml:space="preserve"> – </w:t>
      </w:r>
      <w:r w:rsidR="00A800A9" w:rsidRPr="008E48E9">
        <w:rPr>
          <w:sz w:val="24"/>
        </w:rPr>
        <w:t>Sheffield</w:t>
      </w:r>
      <w:r w:rsidR="0065230D" w:rsidRPr="008E48E9">
        <w:rPr>
          <w:sz w:val="24"/>
        </w:rPr>
        <w:t xml:space="preserve"> City Council and Sheffield Health and Social Care NHS Foundation Trust (SHSC)</w:t>
      </w:r>
      <w:r w:rsidRPr="008E48E9">
        <w:rPr>
          <w:sz w:val="24"/>
        </w:rPr>
        <w:t xml:space="preserve">: </w:t>
      </w:r>
      <w:r w:rsidR="004E3E75" w:rsidRPr="008E48E9">
        <w:rPr>
          <w:sz w:val="24"/>
        </w:rPr>
        <w:t>15</w:t>
      </w:r>
      <w:r w:rsidR="004E3E75" w:rsidRPr="008E48E9">
        <w:rPr>
          <w:sz w:val="24"/>
          <w:vertAlign w:val="superscript"/>
        </w:rPr>
        <w:t>th</w:t>
      </w:r>
      <w:r w:rsidR="0065230D" w:rsidRPr="008E48E9">
        <w:rPr>
          <w:sz w:val="24"/>
          <w:vertAlign w:val="superscript"/>
        </w:rPr>
        <w:t xml:space="preserve"> </w:t>
      </w:r>
      <w:r w:rsidR="00A800A9" w:rsidRPr="008E48E9">
        <w:rPr>
          <w:sz w:val="24"/>
        </w:rPr>
        <w:t>November</w:t>
      </w:r>
      <w:r w:rsidR="004E3E75" w:rsidRPr="008E48E9">
        <w:rPr>
          <w:sz w:val="24"/>
        </w:rPr>
        <w:t xml:space="preserve"> 2016</w:t>
      </w:r>
    </w:p>
    <w:p w:rsidR="0065230D" w:rsidRPr="00E40FE5" w:rsidRDefault="0065230D" w:rsidP="00E40FE5">
      <w:pPr>
        <w:pStyle w:val="ListParagraph"/>
        <w:spacing w:after="120"/>
        <w:ind w:left="426" w:hanging="426"/>
        <w:rPr>
          <w:sz w:val="24"/>
        </w:rPr>
      </w:pPr>
    </w:p>
    <w:p w:rsidR="004E3E75" w:rsidRPr="00E40FE5" w:rsidRDefault="00E40FE5" w:rsidP="00E40FE5">
      <w:pPr>
        <w:pStyle w:val="ListParagraph"/>
        <w:numPr>
          <w:ilvl w:val="0"/>
          <w:numId w:val="7"/>
        </w:numPr>
        <w:spacing w:after="120"/>
        <w:ind w:left="426" w:hanging="426"/>
        <w:rPr>
          <w:sz w:val="24"/>
        </w:rPr>
      </w:pPr>
      <w:r w:rsidRPr="00E40FE5">
        <w:rPr>
          <w:sz w:val="24"/>
        </w:rPr>
        <w:t xml:space="preserve">Experiences </w:t>
      </w:r>
      <w:r w:rsidR="008E48E9">
        <w:rPr>
          <w:sz w:val="24"/>
        </w:rPr>
        <w:t>o</w:t>
      </w:r>
      <w:r w:rsidR="008E48E9" w:rsidRPr="00E40FE5">
        <w:rPr>
          <w:sz w:val="24"/>
        </w:rPr>
        <w:t xml:space="preserve">f Home Care  </w:t>
      </w:r>
      <w:r w:rsidR="004E3E75" w:rsidRPr="00E40FE5">
        <w:rPr>
          <w:sz w:val="24"/>
        </w:rPr>
        <w:t xml:space="preserve">– </w:t>
      </w:r>
      <w:r w:rsidR="007E2411" w:rsidRPr="00E40FE5">
        <w:rPr>
          <w:sz w:val="24"/>
        </w:rPr>
        <w:t>Healthwatch</w:t>
      </w:r>
      <w:r w:rsidR="00B61451" w:rsidRPr="00E40FE5">
        <w:rPr>
          <w:sz w:val="24"/>
        </w:rPr>
        <w:t xml:space="preserve"> </w:t>
      </w:r>
      <w:r w:rsidR="007E2411" w:rsidRPr="00E40FE5">
        <w:rPr>
          <w:sz w:val="24"/>
        </w:rPr>
        <w:t>Sheffield</w:t>
      </w:r>
      <w:r w:rsidR="008E48E9">
        <w:rPr>
          <w:sz w:val="24"/>
        </w:rPr>
        <w:t>:</w:t>
      </w:r>
      <w:r>
        <w:rPr>
          <w:sz w:val="24"/>
        </w:rPr>
        <w:t xml:space="preserve"> </w:t>
      </w:r>
      <w:r w:rsidR="00082199" w:rsidRPr="00E40FE5">
        <w:rPr>
          <w:sz w:val="24"/>
        </w:rPr>
        <w:t xml:space="preserve">March 2018 </w:t>
      </w:r>
      <w:r w:rsidR="0065230D" w:rsidRPr="00E40FE5">
        <w:rPr>
          <w:sz w:val="24"/>
        </w:rPr>
        <w:t>(</w:t>
      </w:r>
      <w:r w:rsidR="008E48E9">
        <w:rPr>
          <w:sz w:val="24"/>
        </w:rPr>
        <w:t>awaiting publication</w:t>
      </w:r>
      <w:r w:rsidR="004E3E75" w:rsidRPr="00E40FE5">
        <w:rPr>
          <w:sz w:val="24"/>
        </w:rPr>
        <w:t>)</w:t>
      </w:r>
    </w:p>
    <w:p w:rsidR="0065230D" w:rsidRPr="00E40FE5" w:rsidRDefault="0065230D" w:rsidP="00E40FE5">
      <w:pPr>
        <w:pStyle w:val="ListParagraph"/>
        <w:spacing w:after="120"/>
        <w:ind w:left="426" w:hanging="426"/>
        <w:rPr>
          <w:sz w:val="24"/>
        </w:rPr>
      </w:pPr>
    </w:p>
    <w:p w:rsidR="0065230D" w:rsidRPr="008E48E9" w:rsidRDefault="00A800A9" w:rsidP="00E40FE5">
      <w:pPr>
        <w:pStyle w:val="ListParagraph"/>
        <w:numPr>
          <w:ilvl w:val="0"/>
          <w:numId w:val="7"/>
        </w:numPr>
        <w:spacing w:after="120"/>
        <w:ind w:left="426" w:hanging="426"/>
        <w:rPr>
          <w:sz w:val="24"/>
        </w:rPr>
      </w:pPr>
      <w:r w:rsidRPr="008E48E9">
        <w:rPr>
          <w:sz w:val="24"/>
        </w:rPr>
        <w:t>Involvement</w:t>
      </w:r>
      <w:r w:rsidR="00B61451" w:rsidRPr="008E48E9">
        <w:rPr>
          <w:sz w:val="24"/>
        </w:rPr>
        <w:t xml:space="preserve"> and E</w:t>
      </w:r>
      <w:r w:rsidR="004E3E75" w:rsidRPr="008E48E9">
        <w:rPr>
          <w:sz w:val="24"/>
        </w:rPr>
        <w:t xml:space="preserve">ngagement of </w:t>
      </w:r>
      <w:r w:rsidRPr="008E48E9">
        <w:rPr>
          <w:sz w:val="24"/>
        </w:rPr>
        <w:t>People</w:t>
      </w:r>
      <w:r w:rsidR="004E3E75" w:rsidRPr="008E48E9">
        <w:rPr>
          <w:sz w:val="24"/>
        </w:rPr>
        <w:t xml:space="preserve"> with Dementia </w:t>
      </w:r>
      <w:proofErr w:type="spellStart"/>
      <w:r w:rsidR="004E3E75" w:rsidRPr="008E48E9">
        <w:rPr>
          <w:sz w:val="24"/>
        </w:rPr>
        <w:t>Roadshow</w:t>
      </w:r>
      <w:proofErr w:type="spellEnd"/>
      <w:r w:rsidR="004E3E75" w:rsidRPr="008E48E9">
        <w:rPr>
          <w:sz w:val="24"/>
        </w:rPr>
        <w:t xml:space="preserve"> – S</w:t>
      </w:r>
      <w:r w:rsidR="0065230D" w:rsidRPr="008E48E9">
        <w:rPr>
          <w:sz w:val="24"/>
        </w:rPr>
        <w:t xml:space="preserve">HSC </w:t>
      </w:r>
      <w:r w:rsidR="008E48E9" w:rsidRPr="008E48E9">
        <w:rPr>
          <w:sz w:val="24"/>
        </w:rPr>
        <w:t>User E</w:t>
      </w:r>
      <w:r w:rsidR="0065230D" w:rsidRPr="008E48E9">
        <w:rPr>
          <w:sz w:val="24"/>
        </w:rPr>
        <w:t xml:space="preserve">ngagement </w:t>
      </w:r>
      <w:r w:rsidR="008E48E9" w:rsidRPr="008E48E9">
        <w:rPr>
          <w:sz w:val="24"/>
        </w:rPr>
        <w:t>G</w:t>
      </w:r>
      <w:r w:rsidR="0065230D" w:rsidRPr="008E48E9">
        <w:rPr>
          <w:sz w:val="24"/>
        </w:rPr>
        <w:t>roup</w:t>
      </w:r>
      <w:r w:rsidR="008E48E9" w:rsidRPr="008E48E9">
        <w:rPr>
          <w:sz w:val="24"/>
        </w:rPr>
        <w:t xml:space="preserve"> (SUSEG):</w:t>
      </w:r>
      <w:r w:rsidR="008E48E9">
        <w:rPr>
          <w:sz w:val="24"/>
        </w:rPr>
        <w:t xml:space="preserve"> </w:t>
      </w:r>
      <w:r w:rsidR="004E3E75" w:rsidRPr="008E48E9">
        <w:rPr>
          <w:sz w:val="24"/>
        </w:rPr>
        <w:t>October 201</w:t>
      </w:r>
      <w:r w:rsidR="007E2411" w:rsidRPr="008E48E9">
        <w:rPr>
          <w:sz w:val="24"/>
        </w:rPr>
        <w:t>7</w:t>
      </w:r>
    </w:p>
    <w:p w:rsidR="0065230D" w:rsidRPr="00E40FE5" w:rsidRDefault="0065230D" w:rsidP="00E40FE5">
      <w:pPr>
        <w:pStyle w:val="ListParagraph"/>
        <w:spacing w:after="120"/>
        <w:ind w:left="426" w:hanging="426"/>
        <w:rPr>
          <w:sz w:val="24"/>
        </w:rPr>
      </w:pPr>
    </w:p>
    <w:p w:rsidR="008E0219" w:rsidRPr="008E48E9" w:rsidRDefault="008E48E9" w:rsidP="00E40FE5">
      <w:pPr>
        <w:pStyle w:val="ListParagraph"/>
        <w:numPr>
          <w:ilvl w:val="0"/>
          <w:numId w:val="7"/>
        </w:numPr>
        <w:spacing w:after="120"/>
        <w:ind w:left="426" w:hanging="426"/>
        <w:rPr>
          <w:sz w:val="24"/>
        </w:rPr>
      </w:pPr>
      <w:r w:rsidRPr="008E48E9">
        <w:rPr>
          <w:sz w:val="24"/>
        </w:rPr>
        <w:t>SHINDIG 15</w:t>
      </w:r>
      <w:r w:rsidR="007E2411" w:rsidRPr="008E48E9">
        <w:rPr>
          <w:sz w:val="24"/>
        </w:rPr>
        <w:t xml:space="preserve"> Shef</w:t>
      </w:r>
      <w:r w:rsidRPr="008E48E9">
        <w:rPr>
          <w:sz w:val="24"/>
        </w:rPr>
        <w:t>field Dementia Action Alliance - Ideas for initiatives and how the Alliance can keep i</w:t>
      </w:r>
      <w:r w:rsidR="007E2411" w:rsidRPr="008E48E9">
        <w:rPr>
          <w:sz w:val="24"/>
        </w:rPr>
        <w:t xml:space="preserve">n </w:t>
      </w:r>
      <w:r w:rsidRPr="008E48E9">
        <w:rPr>
          <w:sz w:val="24"/>
        </w:rPr>
        <w:t>touch with people with d</w:t>
      </w:r>
      <w:r w:rsidR="007E2411" w:rsidRPr="008E48E9">
        <w:rPr>
          <w:sz w:val="24"/>
        </w:rPr>
        <w:t>ementi</w:t>
      </w:r>
      <w:r w:rsidRPr="008E48E9">
        <w:rPr>
          <w:sz w:val="24"/>
        </w:rPr>
        <w:t xml:space="preserve">a and family carers: </w:t>
      </w:r>
      <w:r w:rsidR="007E2411" w:rsidRPr="008E48E9">
        <w:rPr>
          <w:sz w:val="24"/>
        </w:rPr>
        <w:t>1</w:t>
      </w:r>
      <w:r w:rsidR="007E2411" w:rsidRPr="008E48E9">
        <w:rPr>
          <w:sz w:val="24"/>
          <w:vertAlign w:val="superscript"/>
        </w:rPr>
        <w:t>st</w:t>
      </w:r>
      <w:r w:rsidR="007E2411" w:rsidRPr="008E48E9">
        <w:rPr>
          <w:sz w:val="24"/>
        </w:rPr>
        <w:t xml:space="preserve"> December 2016</w:t>
      </w:r>
    </w:p>
    <w:p w:rsidR="0065230D" w:rsidRPr="00E40FE5" w:rsidRDefault="0065230D" w:rsidP="00E40FE5">
      <w:pPr>
        <w:pStyle w:val="ListParagraph"/>
        <w:spacing w:after="120"/>
        <w:ind w:left="426" w:hanging="426"/>
        <w:rPr>
          <w:sz w:val="24"/>
        </w:rPr>
      </w:pPr>
    </w:p>
    <w:p w:rsidR="0065230D" w:rsidRPr="008E48E9" w:rsidRDefault="0065230D" w:rsidP="00E40FE5">
      <w:pPr>
        <w:pStyle w:val="ListParagraph"/>
        <w:numPr>
          <w:ilvl w:val="0"/>
          <w:numId w:val="7"/>
        </w:numPr>
        <w:spacing w:after="120"/>
        <w:ind w:left="426" w:hanging="426"/>
        <w:rPr>
          <w:sz w:val="24"/>
        </w:rPr>
      </w:pPr>
      <w:r w:rsidRPr="008E48E9">
        <w:rPr>
          <w:sz w:val="24"/>
        </w:rPr>
        <w:t>SHINDIG 19:</w:t>
      </w:r>
      <w:r w:rsidR="008E48E9">
        <w:rPr>
          <w:sz w:val="24"/>
        </w:rPr>
        <w:t xml:space="preserve"> Advice to NHS and social care </w:t>
      </w:r>
      <w:proofErr w:type="spellStart"/>
      <w:r w:rsidRPr="008E48E9">
        <w:rPr>
          <w:sz w:val="24"/>
        </w:rPr>
        <w:t>taff</w:t>
      </w:r>
      <w:proofErr w:type="spellEnd"/>
      <w:r w:rsidRPr="008E48E9">
        <w:rPr>
          <w:sz w:val="24"/>
        </w:rPr>
        <w:t xml:space="preserve"> </w:t>
      </w:r>
      <w:r w:rsidR="008E48E9" w:rsidRPr="008E48E9">
        <w:rPr>
          <w:sz w:val="24"/>
        </w:rPr>
        <w:t>o</w:t>
      </w:r>
      <w:r w:rsidR="008E48E9">
        <w:rPr>
          <w:sz w:val="24"/>
        </w:rPr>
        <w:t>n gathering feedback from people with dementia and their f</w:t>
      </w:r>
      <w:r w:rsidRPr="008E48E9">
        <w:rPr>
          <w:sz w:val="24"/>
        </w:rPr>
        <w:t xml:space="preserve">amily </w:t>
      </w:r>
      <w:r w:rsidR="008E48E9">
        <w:rPr>
          <w:sz w:val="24"/>
        </w:rPr>
        <w:t>c</w:t>
      </w:r>
      <w:r w:rsidR="008E48E9" w:rsidRPr="008E48E9">
        <w:rPr>
          <w:sz w:val="24"/>
        </w:rPr>
        <w:t>arers</w:t>
      </w:r>
      <w:r w:rsidRPr="008E48E9">
        <w:rPr>
          <w:sz w:val="24"/>
        </w:rPr>
        <w:t>/</w:t>
      </w:r>
      <w:r w:rsidR="008E48E9">
        <w:rPr>
          <w:sz w:val="24"/>
        </w:rPr>
        <w:t>s</w:t>
      </w:r>
      <w:r w:rsidR="008E48E9" w:rsidRPr="008E48E9">
        <w:rPr>
          <w:sz w:val="24"/>
        </w:rPr>
        <w:t>upporters:</w:t>
      </w:r>
      <w:r w:rsidR="008E48E9">
        <w:rPr>
          <w:sz w:val="24"/>
        </w:rPr>
        <w:t xml:space="preserve"> </w:t>
      </w:r>
      <w:r w:rsidRPr="008E48E9">
        <w:rPr>
          <w:sz w:val="24"/>
        </w:rPr>
        <w:t>1</w:t>
      </w:r>
      <w:r w:rsidRPr="008E48E9">
        <w:rPr>
          <w:sz w:val="24"/>
          <w:vertAlign w:val="superscript"/>
        </w:rPr>
        <w:t>st</w:t>
      </w:r>
      <w:r w:rsidRPr="008E48E9">
        <w:rPr>
          <w:sz w:val="24"/>
        </w:rPr>
        <w:t xml:space="preserve"> December 2017</w:t>
      </w:r>
    </w:p>
    <w:p w:rsidR="0065230D" w:rsidRPr="00E40FE5" w:rsidRDefault="0065230D" w:rsidP="00E40FE5">
      <w:pPr>
        <w:pStyle w:val="ListParagraph"/>
        <w:spacing w:after="120"/>
        <w:ind w:left="426" w:hanging="426"/>
        <w:rPr>
          <w:sz w:val="24"/>
        </w:rPr>
      </w:pPr>
    </w:p>
    <w:p w:rsidR="00FC7B21" w:rsidRPr="008E48E9" w:rsidRDefault="00C6548E" w:rsidP="00E40FE5">
      <w:pPr>
        <w:pStyle w:val="ListParagraph"/>
        <w:numPr>
          <w:ilvl w:val="0"/>
          <w:numId w:val="7"/>
        </w:numPr>
        <w:spacing w:after="120"/>
        <w:ind w:left="426" w:hanging="426"/>
        <w:rPr>
          <w:sz w:val="24"/>
        </w:rPr>
      </w:pPr>
      <w:r w:rsidRPr="008E48E9">
        <w:rPr>
          <w:sz w:val="24"/>
        </w:rPr>
        <w:t xml:space="preserve">Complaints Annual Report 2016/17 - Sheffield Health </w:t>
      </w:r>
      <w:r w:rsidR="00082199" w:rsidRPr="008E48E9">
        <w:rPr>
          <w:sz w:val="24"/>
        </w:rPr>
        <w:t>and</w:t>
      </w:r>
      <w:r w:rsidRPr="008E48E9">
        <w:rPr>
          <w:sz w:val="24"/>
        </w:rPr>
        <w:t xml:space="preserve"> Social Care (SHSC)</w:t>
      </w:r>
      <w:r w:rsidR="008E48E9" w:rsidRPr="008E48E9">
        <w:rPr>
          <w:sz w:val="24"/>
        </w:rPr>
        <w:t>:</w:t>
      </w:r>
      <w:r w:rsidR="008E48E9">
        <w:rPr>
          <w:sz w:val="24"/>
        </w:rPr>
        <w:t xml:space="preserve"> </w:t>
      </w:r>
      <w:r w:rsidR="0065230D" w:rsidRPr="008E48E9">
        <w:rPr>
          <w:sz w:val="24"/>
        </w:rPr>
        <w:t xml:space="preserve">April 2016 to </w:t>
      </w:r>
      <w:r w:rsidRPr="008E48E9">
        <w:rPr>
          <w:sz w:val="24"/>
        </w:rPr>
        <w:t>March 2017</w:t>
      </w:r>
    </w:p>
    <w:p w:rsidR="00B34905" w:rsidRPr="000023D7" w:rsidRDefault="00B34905" w:rsidP="000B370D">
      <w:pPr>
        <w:spacing w:after="120"/>
        <w:rPr>
          <w:rFonts w:eastAsiaTheme="majorEastAsia"/>
          <w:kern w:val="32"/>
          <w:sz w:val="32"/>
          <w:szCs w:val="32"/>
        </w:rPr>
      </w:pPr>
    </w:p>
    <w:p w:rsidR="00F23F5D" w:rsidRPr="00082199" w:rsidRDefault="00F23F5D" w:rsidP="000B370D">
      <w:pPr>
        <w:pStyle w:val="Heading1"/>
        <w:spacing w:after="120"/>
      </w:pPr>
      <w:bookmarkStart w:id="7" w:name="_Toc512430249"/>
      <w:bookmarkStart w:id="8" w:name="_Toc512586238"/>
      <w:r w:rsidRPr="00082199">
        <w:t>Findings</w:t>
      </w:r>
      <w:bookmarkEnd w:id="7"/>
      <w:bookmarkEnd w:id="8"/>
    </w:p>
    <w:p w:rsidR="00B34905" w:rsidRPr="008E48E9" w:rsidRDefault="008E48E9" w:rsidP="000B370D">
      <w:pPr>
        <w:pStyle w:val="Heading2"/>
        <w:spacing w:after="120"/>
        <w:rPr>
          <w:sz w:val="28"/>
        </w:rPr>
      </w:pPr>
      <w:bookmarkStart w:id="9" w:name="_Toc512430250"/>
      <w:bookmarkStart w:id="10" w:name="_Toc512586239"/>
      <w:r>
        <w:rPr>
          <w:sz w:val="28"/>
        </w:rPr>
        <w:t xml:space="preserve">What are the positive </w:t>
      </w:r>
      <w:r w:rsidR="00723B81">
        <w:rPr>
          <w:sz w:val="28"/>
        </w:rPr>
        <w:t>e</w:t>
      </w:r>
      <w:r w:rsidR="00B34905" w:rsidRPr="008E48E9">
        <w:rPr>
          <w:sz w:val="28"/>
        </w:rPr>
        <w:t>ffects of accessing dementia services?</w:t>
      </w:r>
      <w:bookmarkEnd w:id="9"/>
      <w:bookmarkEnd w:id="10"/>
    </w:p>
    <w:p w:rsidR="00723B81" w:rsidRDefault="00B34905" w:rsidP="0077301A">
      <w:pPr>
        <w:pStyle w:val="Heading3"/>
        <w:tabs>
          <w:tab w:val="left" w:pos="540"/>
        </w:tabs>
        <w:spacing w:after="120"/>
        <w:ind w:hanging="5399"/>
        <w:rPr>
          <w:sz w:val="24"/>
        </w:rPr>
      </w:pPr>
      <w:r w:rsidRPr="000023D7">
        <w:t xml:space="preserve">Getting </w:t>
      </w:r>
      <w:r w:rsidR="00612428" w:rsidRPr="000023D7">
        <w:t xml:space="preserve">a </w:t>
      </w:r>
      <w:r w:rsidRPr="000023D7">
        <w:t>diagnosis</w:t>
      </w:r>
      <w:r w:rsidR="00612428" w:rsidRPr="000023D7">
        <w:t xml:space="preserve"> and information</w:t>
      </w:r>
    </w:p>
    <w:p w:rsidR="00723B81" w:rsidRDefault="00723B81" w:rsidP="00723B81">
      <w:pPr>
        <w:pStyle w:val="Heading3"/>
        <w:numPr>
          <w:ilvl w:val="0"/>
          <w:numId w:val="0"/>
        </w:numPr>
        <w:spacing w:after="120"/>
        <w:jc w:val="both"/>
        <w:rPr>
          <w:b w:val="0"/>
          <w:sz w:val="24"/>
        </w:rPr>
      </w:pPr>
      <w:r>
        <w:rPr>
          <w:b w:val="0"/>
          <w:sz w:val="24"/>
        </w:rPr>
        <w:t xml:space="preserve">Receiving timely diagnosis and information to help them understand their own, or their loved one's condition, was identified as one of the things that people found most important.  </w:t>
      </w:r>
    </w:p>
    <w:p w:rsidR="00723B81" w:rsidRDefault="00723B81" w:rsidP="00723B81">
      <w:pPr>
        <w:pStyle w:val="Heading3"/>
        <w:numPr>
          <w:ilvl w:val="0"/>
          <w:numId w:val="0"/>
        </w:numPr>
        <w:spacing w:after="120"/>
        <w:jc w:val="both"/>
        <w:rPr>
          <w:b w:val="0"/>
          <w:sz w:val="24"/>
        </w:rPr>
      </w:pPr>
      <w:r w:rsidRPr="00723B81">
        <w:rPr>
          <w:b w:val="0"/>
          <w:sz w:val="24"/>
        </w:rPr>
        <w:t xml:space="preserve">People describe </w:t>
      </w:r>
      <w:r>
        <w:rPr>
          <w:b w:val="0"/>
          <w:sz w:val="24"/>
        </w:rPr>
        <w:t xml:space="preserve">waiting for a diagnosis as </w:t>
      </w:r>
      <w:r w:rsidRPr="00723B81">
        <w:rPr>
          <w:b w:val="0"/>
          <w:sz w:val="24"/>
        </w:rPr>
        <w:t xml:space="preserve">very distressing, particularly </w:t>
      </w:r>
      <w:r>
        <w:rPr>
          <w:b w:val="0"/>
          <w:sz w:val="24"/>
        </w:rPr>
        <w:t>family carers, but</w:t>
      </w:r>
      <w:r w:rsidRPr="00723B81">
        <w:rPr>
          <w:b w:val="0"/>
          <w:sz w:val="24"/>
        </w:rPr>
        <w:t xml:space="preserve"> once </w:t>
      </w:r>
      <w:r>
        <w:rPr>
          <w:b w:val="0"/>
          <w:sz w:val="24"/>
        </w:rPr>
        <w:t>a diagnosis is made, there is a sense of relief. Receiving</w:t>
      </w:r>
      <w:r w:rsidRPr="00723B81">
        <w:rPr>
          <w:b w:val="0"/>
          <w:sz w:val="24"/>
        </w:rPr>
        <w:t xml:space="preserve"> information about the condition and the support available </w:t>
      </w:r>
      <w:r>
        <w:rPr>
          <w:b w:val="0"/>
          <w:sz w:val="24"/>
        </w:rPr>
        <w:t>can</w:t>
      </w:r>
      <w:r w:rsidRPr="00723B81">
        <w:rPr>
          <w:b w:val="0"/>
          <w:sz w:val="24"/>
        </w:rPr>
        <w:t xml:space="preserve"> </w:t>
      </w:r>
      <w:r>
        <w:rPr>
          <w:b w:val="0"/>
          <w:sz w:val="24"/>
        </w:rPr>
        <w:t>provide some reassurance</w:t>
      </w:r>
      <w:r w:rsidRPr="00723B81">
        <w:rPr>
          <w:b w:val="0"/>
          <w:sz w:val="24"/>
        </w:rPr>
        <w:t xml:space="preserve"> about the future.</w:t>
      </w:r>
    </w:p>
    <w:p w:rsidR="00723B81" w:rsidRPr="00723B81" w:rsidRDefault="00723B81" w:rsidP="005142DB">
      <w:pPr>
        <w:spacing w:after="120"/>
        <w:ind w:right="837"/>
        <w:jc w:val="both"/>
      </w:pPr>
    </w:p>
    <w:p w:rsidR="009E67DA" w:rsidRPr="00723B81" w:rsidRDefault="009E67DA" w:rsidP="005142DB">
      <w:pPr>
        <w:spacing w:after="120"/>
        <w:ind w:left="720" w:right="837"/>
        <w:jc w:val="both"/>
        <w:rPr>
          <w:i/>
          <w:sz w:val="24"/>
          <w:lang w:val="en-US" w:bidi="ar-SA"/>
        </w:rPr>
      </w:pPr>
      <w:r w:rsidRPr="00723B81">
        <w:rPr>
          <w:i/>
          <w:sz w:val="24"/>
          <w:lang w:val="en-US" w:bidi="ar-SA"/>
        </w:rPr>
        <w:t>“We were given some excellent advice which really helped us to plan for the future.  The consultant was warm, professional and encouraging.  She was empathetic and related well to our situation”</w:t>
      </w:r>
    </w:p>
    <w:p w:rsidR="009E67DA" w:rsidRPr="00723B81" w:rsidRDefault="009E67DA" w:rsidP="005142DB">
      <w:pPr>
        <w:pStyle w:val="ListParagraph"/>
        <w:numPr>
          <w:ilvl w:val="0"/>
          <w:numId w:val="9"/>
        </w:numPr>
        <w:spacing w:after="120"/>
        <w:ind w:right="837"/>
        <w:jc w:val="both"/>
        <w:rPr>
          <w:i/>
          <w:sz w:val="24"/>
        </w:rPr>
      </w:pPr>
      <w:r w:rsidRPr="00723B81">
        <w:rPr>
          <w:i/>
          <w:sz w:val="24"/>
        </w:rPr>
        <w:t>FFT Memory Clinic - May 2017</w:t>
      </w:r>
    </w:p>
    <w:p w:rsidR="009E67DA" w:rsidRPr="000023D7" w:rsidRDefault="009E67DA" w:rsidP="005142DB">
      <w:pPr>
        <w:spacing w:after="120"/>
        <w:jc w:val="both"/>
      </w:pPr>
    </w:p>
    <w:p w:rsidR="005142DB" w:rsidRDefault="005142DB" w:rsidP="005142DB">
      <w:pPr>
        <w:spacing w:after="120"/>
        <w:jc w:val="both"/>
        <w:rPr>
          <w:sz w:val="24"/>
        </w:rPr>
      </w:pPr>
      <w:r>
        <w:rPr>
          <w:sz w:val="24"/>
        </w:rPr>
        <w:t xml:space="preserve">It's important to people that </w:t>
      </w:r>
      <w:r w:rsidR="00B34905" w:rsidRPr="005142DB">
        <w:rPr>
          <w:sz w:val="24"/>
        </w:rPr>
        <w:t xml:space="preserve">information </w:t>
      </w:r>
      <w:r w:rsidR="009E67DA" w:rsidRPr="005142DB">
        <w:rPr>
          <w:sz w:val="24"/>
        </w:rPr>
        <w:t>is presented in a way</w:t>
      </w:r>
      <w:r>
        <w:rPr>
          <w:sz w:val="24"/>
        </w:rPr>
        <w:t xml:space="preserve"> that</w:t>
      </w:r>
      <w:r w:rsidR="009E67DA" w:rsidRPr="005142DB">
        <w:rPr>
          <w:sz w:val="24"/>
        </w:rPr>
        <w:t xml:space="preserve"> t</w:t>
      </w:r>
      <w:r>
        <w:rPr>
          <w:sz w:val="24"/>
        </w:rPr>
        <w:t>hey can understand and that it'</w:t>
      </w:r>
      <w:r w:rsidR="009E67DA" w:rsidRPr="005142DB">
        <w:rPr>
          <w:sz w:val="24"/>
        </w:rPr>
        <w:t>s organised well so that they do not become overwhelmed.</w:t>
      </w:r>
      <w:r w:rsidR="00B34905" w:rsidRPr="005142DB">
        <w:rPr>
          <w:sz w:val="24"/>
        </w:rPr>
        <w:t xml:space="preserve"> </w:t>
      </w:r>
    </w:p>
    <w:p w:rsidR="009E67DA" w:rsidRPr="000023D7" w:rsidRDefault="009E67DA" w:rsidP="000B370D">
      <w:pPr>
        <w:spacing w:after="120"/>
      </w:pPr>
    </w:p>
    <w:p w:rsidR="00B61451" w:rsidRPr="005142DB" w:rsidRDefault="009E67DA" w:rsidP="005142DB">
      <w:pPr>
        <w:spacing w:after="120"/>
        <w:ind w:left="720" w:right="837"/>
        <w:jc w:val="both"/>
        <w:rPr>
          <w:i/>
          <w:sz w:val="24"/>
        </w:rPr>
      </w:pPr>
      <w:r w:rsidRPr="005142DB">
        <w:rPr>
          <w:i/>
          <w:sz w:val="24"/>
        </w:rPr>
        <w:t>“</w:t>
      </w:r>
      <w:r w:rsidRPr="005142DB">
        <w:rPr>
          <w:i/>
          <w:sz w:val="24"/>
          <w:lang w:val="en-US" w:bidi="ar-SA"/>
        </w:rPr>
        <w:t>At memory services people are often given too many bits of information and it can be confusing and overwhelming. Would be good to simplify the information given</w:t>
      </w:r>
      <w:r w:rsidR="005142DB">
        <w:rPr>
          <w:i/>
          <w:sz w:val="24"/>
          <w:lang w:val="en-US" w:bidi="ar-SA"/>
        </w:rPr>
        <w:t>,</w:t>
      </w:r>
      <w:r w:rsidRPr="005142DB">
        <w:rPr>
          <w:i/>
          <w:sz w:val="24"/>
          <w:lang w:val="en-US" w:bidi="ar-SA"/>
        </w:rPr>
        <w:t xml:space="preserve"> e.g. a checklist of all leaflets available, so could choose which ones to read first. </w:t>
      </w:r>
    </w:p>
    <w:p w:rsidR="00B61451" w:rsidRPr="005142DB" w:rsidRDefault="00B61451" w:rsidP="005142DB">
      <w:pPr>
        <w:pStyle w:val="ListParagraph"/>
        <w:numPr>
          <w:ilvl w:val="0"/>
          <w:numId w:val="9"/>
        </w:numPr>
        <w:spacing w:after="120"/>
        <w:ind w:right="837"/>
        <w:jc w:val="both"/>
        <w:rPr>
          <w:i/>
          <w:sz w:val="24"/>
        </w:rPr>
      </w:pPr>
      <w:r w:rsidRPr="005142DB">
        <w:rPr>
          <w:i/>
          <w:sz w:val="24"/>
        </w:rPr>
        <w:t xml:space="preserve">SHSC Involvement and Engagement of People with Dementia </w:t>
      </w:r>
      <w:proofErr w:type="spellStart"/>
      <w:r w:rsidRPr="005142DB">
        <w:rPr>
          <w:i/>
          <w:sz w:val="24"/>
        </w:rPr>
        <w:t>Roadshow</w:t>
      </w:r>
      <w:proofErr w:type="spellEnd"/>
      <w:r w:rsidRPr="005142DB">
        <w:rPr>
          <w:i/>
          <w:sz w:val="24"/>
        </w:rPr>
        <w:t xml:space="preserve"> – October 2017</w:t>
      </w:r>
    </w:p>
    <w:p w:rsidR="00FE4390" w:rsidRPr="000023D7" w:rsidRDefault="00FE4390" w:rsidP="000B370D">
      <w:pPr>
        <w:spacing w:after="120"/>
      </w:pPr>
    </w:p>
    <w:p w:rsidR="0077301A" w:rsidRDefault="0077301A" w:rsidP="0077301A">
      <w:pPr>
        <w:spacing w:after="120"/>
        <w:jc w:val="both"/>
        <w:rPr>
          <w:sz w:val="24"/>
        </w:rPr>
      </w:pPr>
      <w:r>
        <w:rPr>
          <w:sz w:val="24"/>
        </w:rPr>
        <w:lastRenderedPageBreak/>
        <w:t>Peer support is identified as important to patients, families and carers across all themes and this includes sharing information and advice, where carers said</w:t>
      </w:r>
      <w:r w:rsidRPr="005142DB">
        <w:rPr>
          <w:sz w:val="24"/>
        </w:rPr>
        <w:t xml:space="preserve"> that meeting other carers is a good way for them to get information.</w:t>
      </w:r>
    </w:p>
    <w:p w:rsidR="0077301A" w:rsidRPr="005142DB" w:rsidRDefault="0077301A" w:rsidP="0077301A">
      <w:pPr>
        <w:spacing w:after="120"/>
        <w:jc w:val="both"/>
        <w:rPr>
          <w:sz w:val="24"/>
        </w:rPr>
      </w:pPr>
    </w:p>
    <w:p w:rsidR="00B34905" w:rsidRDefault="00612428" w:rsidP="0077301A">
      <w:pPr>
        <w:pStyle w:val="Heading3"/>
        <w:ind w:left="720"/>
      </w:pPr>
      <w:r w:rsidRPr="000023D7">
        <w:t>Accessing s</w:t>
      </w:r>
      <w:r w:rsidR="00E9717B" w:rsidRPr="000023D7">
        <w:t>ocial</w:t>
      </w:r>
      <w:r w:rsidR="00B34905" w:rsidRPr="000023D7">
        <w:t xml:space="preserve"> activities reduce</w:t>
      </w:r>
      <w:r w:rsidR="00A4764A" w:rsidRPr="000023D7">
        <w:t>s</w:t>
      </w:r>
      <w:r w:rsidR="00B34905" w:rsidRPr="000023D7">
        <w:t xml:space="preserve"> isolation of people with dementia</w:t>
      </w:r>
    </w:p>
    <w:p w:rsidR="005142DB" w:rsidRDefault="005142DB" w:rsidP="005142DB">
      <w:pPr>
        <w:spacing w:after="120"/>
        <w:jc w:val="both"/>
        <w:rPr>
          <w:sz w:val="24"/>
        </w:rPr>
      </w:pPr>
    </w:p>
    <w:p w:rsidR="00B34905" w:rsidRPr="005142DB" w:rsidRDefault="005142DB" w:rsidP="005142DB">
      <w:pPr>
        <w:spacing w:after="120"/>
        <w:jc w:val="both"/>
        <w:rPr>
          <w:sz w:val="24"/>
        </w:rPr>
      </w:pPr>
      <w:r>
        <w:rPr>
          <w:sz w:val="24"/>
        </w:rPr>
        <w:t>Social</w:t>
      </w:r>
      <w:r w:rsidR="00B34905" w:rsidRPr="005142DB">
        <w:rPr>
          <w:sz w:val="24"/>
        </w:rPr>
        <w:t xml:space="preserve"> activities for people with dementia are </w:t>
      </w:r>
      <w:r>
        <w:rPr>
          <w:sz w:val="24"/>
        </w:rPr>
        <w:t xml:space="preserve">considered to be </w:t>
      </w:r>
      <w:r w:rsidR="00B34905" w:rsidRPr="005142DB">
        <w:rPr>
          <w:sz w:val="24"/>
        </w:rPr>
        <w:t xml:space="preserve">important for </w:t>
      </w:r>
      <w:r w:rsidR="00B61451" w:rsidRPr="005142DB">
        <w:rPr>
          <w:sz w:val="24"/>
        </w:rPr>
        <w:t>reducing</w:t>
      </w:r>
      <w:r w:rsidR="00612428" w:rsidRPr="005142DB">
        <w:rPr>
          <w:sz w:val="24"/>
        </w:rPr>
        <w:t xml:space="preserve"> </w:t>
      </w:r>
      <w:r>
        <w:rPr>
          <w:sz w:val="24"/>
        </w:rPr>
        <w:t>loneliness</w:t>
      </w:r>
      <w:r w:rsidR="00B34905" w:rsidRPr="005142DB">
        <w:rPr>
          <w:sz w:val="24"/>
        </w:rPr>
        <w:t xml:space="preserve">. </w:t>
      </w:r>
      <w:r w:rsidR="00A33D7C" w:rsidRPr="005142DB">
        <w:rPr>
          <w:sz w:val="24"/>
        </w:rPr>
        <w:t xml:space="preserve">People said that </w:t>
      </w:r>
      <w:r w:rsidR="009253D2">
        <w:rPr>
          <w:sz w:val="24"/>
        </w:rPr>
        <w:t>they feel more comfortable socialising in e</w:t>
      </w:r>
      <w:r w:rsidR="009253D2" w:rsidRPr="005142DB">
        <w:rPr>
          <w:sz w:val="24"/>
        </w:rPr>
        <w:t>nvironment</w:t>
      </w:r>
      <w:r w:rsidR="009253D2">
        <w:rPr>
          <w:sz w:val="24"/>
        </w:rPr>
        <w:t>s</w:t>
      </w:r>
      <w:r w:rsidR="009253D2" w:rsidRPr="005142DB">
        <w:rPr>
          <w:sz w:val="24"/>
        </w:rPr>
        <w:t xml:space="preserve"> where dementia is normal. </w:t>
      </w:r>
      <w:r w:rsidR="009253D2">
        <w:rPr>
          <w:sz w:val="24"/>
        </w:rPr>
        <w:t>This helps them</w:t>
      </w:r>
      <w:r w:rsidR="00612428" w:rsidRPr="005142DB">
        <w:rPr>
          <w:sz w:val="24"/>
        </w:rPr>
        <w:t xml:space="preserve"> to relax</w:t>
      </w:r>
      <w:r w:rsidR="009253D2">
        <w:rPr>
          <w:sz w:val="24"/>
        </w:rPr>
        <w:t xml:space="preserve"> and</w:t>
      </w:r>
      <w:r w:rsidR="00A33D7C" w:rsidRPr="005142DB">
        <w:rPr>
          <w:sz w:val="24"/>
        </w:rPr>
        <w:t xml:space="preserve"> have fun and</w:t>
      </w:r>
      <w:r w:rsidR="009253D2">
        <w:rPr>
          <w:sz w:val="24"/>
        </w:rPr>
        <w:t>, importantly,</w:t>
      </w:r>
      <w:r w:rsidR="00B61451" w:rsidRPr="005142DB">
        <w:rPr>
          <w:sz w:val="24"/>
        </w:rPr>
        <w:t xml:space="preserve"> </w:t>
      </w:r>
      <w:r w:rsidR="009253D2">
        <w:rPr>
          <w:sz w:val="24"/>
        </w:rPr>
        <w:t>people felt that the stimulation provided by social activities</w:t>
      </w:r>
      <w:r w:rsidR="00B61451" w:rsidRPr="005142DB">
        <w:rPr>
          <w:sz w:val="24"/>
        </w:rPr>
        <w:t xml:space="preserve"> can</w:t>
      </w:r>
      <w:r w:rsidR="00A33D7C" w:rsidRPr="005142DB">
        <w:rPr>
          <w:sz w:val="24"/>
        </w:rPr>
        <w:t xml:space="preserve"> slow</w:t>
      </w:r>
      <w:r w:rsidR="009253D2">
        <w:rPr>
          <w:sz w:val="24"/>
        </w:rPr>
        <w:t xml:space="preserve"> the</w:t>
      </w:r>
      <w:r w:rsidR="00A33D7C" w:rsidRPr="005142DB">
        <w:rPr>
          <w:sz w:val="24"/>
        </w:rPr>
        <w:t xml:space="preserve"> deterioration of symptom</w:t>
      </w:r>
      <w:r w:rsidR="00B61451" w:rsidRPr="005142DB">
        <w:rPr>
          <w:sz w:val="24"/>
        </w:rPr>
        <w:t>s</w:t>
      </w:r>
      <w:r w:rsidR="009253D2">
        <w:rPr>
          <w:sz w:val="24"/>
        </w:rPr>
        <w:t>.</w:t>
      </w:r>
    </w:p>
    <w:p w:rsidR="00B34905" w:rsidRPr="000023D7" w:rsidRDefault="00B34905" w:rsidP="000B370D">
      <w:pPr>
        <w:spacing w:after="120"/>
      </w:pPr>
      <w:r w:rsidRPr="000023D7">
        <w:tab/>
      </w:r>
    </w:p>
    <w:p w:rsidR="00943902" w:rsidRPr="005142DB" w:rsidRDefault="00612428" w:rsidP="005142DB">
      <w:pPr>
        <w:spacing w:after="120"/>
        <w:ind w:left="720" w:right="837"/>
        <w:jc w:val="both"/>
        <w:rPr>
          <w:i/>
          <w:sz w:val="24"/>
          <w:lang w:eastAsia="en-GB"/>
        </w:rPr>
      </w:pPr>
      <w:r w:rsidRPr="005142DB">
        <w:rPr>
          <w:i/>
          <w:sz w:val="24"/>
          <w:lang w:eastAsia="en-GB"/>
        </w:rPr>
        <w:t>“</w:t>
      </w:r>
      <w:r w:rsidR="00943902" w:rsidRPr="005142DB">
        <w:rPr>
          <w:i/>
          <w:sz w:val="24"/>
          <w:lang w:eastAsia="en-GB"/>
        </w:rPr>
        <w:t>These days [at the centre] have proved a life line - she has food, company, outings and since her attendance, her Alzheimer’s, managed via additional medication has not progressed to any further level. She has become much more sociable and</w:t>
      </w:r>
      <w:r w:rsidRPr="005142DB">
        <w:rPr>
          <w:i/>
          <w:sz w:val="24"/>
          <w:lang w:eastAsia="en-GB"/>
        </w:rPr>
        <w:t xml:space="preserve"> can interact in a positive way”</w:t>
      </w:r>
    </w:p>
    <w:p w:rsidR="00943902" w:rsidRPr="005142DB" w:rsidRDefault="00943902" w:rsidP="005142DB">
      <w:pPr>
        <w:pStyle w:val="ListParagraph"/>
        <w:numPr>
          <w:ilvl w:val="0"/>
          <w:numId w:val="8"/>
        </w:numPr>
        <w:spacing w:after="120"/>
        <w:ind w:right="837"/>
        <w:jc w:val="both"/>
        <w:rPr>
          <w:i/>
          <w:sz w:val="24"/>
        </w:rPr>
      </w:pPr>
      <w:bookmarkStart w:id="11" w:name="_Toc512263468"/>
      <w:r w:rsidRPr="005142DB">
        <w:rPr>
          <w:i/>
          <w:sz w:val="24"/>
        </w:rPr>
        <w:t xml:space="preserve">Consultation on the proposed Changes to Dementia Services at </w:t>
      </w:r>
      <w:proofErr w:type="spellStart"/>
      <w:r w:rsidRPr="005142DB">
        <w:rPr>
          <w:i/>
          <w:sz w:val="24"/>
        </w:rPr>
        <w:t>Hurlfield</w:t>
      </w:r>
      <w:proofErr w:type="spellEnd"/>
      <w:r w:rsidRPr="005142DB">
        <w:rPr>
          <w:i/>
          <w:sz w:val="24"/>
        </w:rPr>
        <w:t xml:space="preserve"> View and </w:t>
      </w:r>
      <w:proofErr w:type="spellStart"/>
      <w:r w:rsidRPr="005142DB">
        <w:rPr>
          <w:i/>
          <w:sz w:val="24"/>
        </w:rPr>
        <w:t>Stocksbridge</w:t>
      </w:r>
      <w:bookmarkEnd w:id="11"/>
      <w:proofErr w:type="spellEnd"/>
      <w:r w:rsidRPr="005142DB">
        <w:rPr>
          <w:i/>
          <w:sz w:val="24"/>
        </w:rPr>
        <w:t xml:space="preserve"> </w:t>
      </w:r>
      <w:r w:rsidR="00612428" w:rsidRPr="005142DB">
        <w:rPr>
          <w:i/>
          <w:sz w:val="24"/>
        </w:rPr>
        <w:t>–</w:t>
      </w:r>
      <w:r w:rsidRPr="005142DB">
        <w:rPr>
          <w:i/>
          <w:sz w:val="24"/>
        </w:rPr>
        <w:t xml:space="preserve"> </w:t>
      </w:r>
      <w:r w:rsidR="00612428" w:rsidRPr="005142DB">
        <w:rPr>
          <w:i/>
          <w:sz w:val="24"/>
        </w:rPr>
        <w:t>November 2016</w:t>
      </w:r>
    </w:p>
    <w:p w:rsidR="00943902" w:rsidRPr="000023D7" w:rsidRDefault="00943902" w:rsidP="000B370D">
      <w:pPr>
        <w:spacing w:after="120"/>
      </w:pPr>
    </w:p>
    <w:p w:rsidR="00A33D7C" w:rsidRPr="0075142F" w:rsidRDefault="0075142F" w:rsidP="0075142F">
      <w:pPr>
        <w:spacing w:after="120"/>
        <w:jc w:val="both"/>
        <w:rPr>
          <w:sz w:val="24"/>
        </w:rPr>
      </w:pPr>
      <w:r>
        <w:rPr>
          <w:sz w:val="24"/>
        </w:rPr>
        <w:t>I</w:t>
      </w:r>
      <w:r w:rsidR="00A33D7C" w:rsidRPr="0075142F">
        <w:rPr>
          <w:sz w:val="24"/>
        </w:rPr>
        <w:t>t can be very disappointing for people when s</w:t>
      </w:r>
      <w:r w:rsidR="00B411B9">
        <w:rPr>
          <w:sz w:val="24"/>
        </w:rPr>
        <w:t xml:space="preserve">ocial activities change, </w:t>
      </w:r>
      <w:r>
        <w:rPr>
          <w:sz w:val="24"/>
        </w:rPr>
        <w:t>come to end</w:t>
      </w:r>
      <w:r w:rsidR="00B411B9">
        <w:rPr>
          <w:sz w:val="24"/>
        </w:rPr>
        <w:t xml:space="preserve"> or are inaccessible</w:t>
      </w:r>
      <w:r w:rsidR="00A33D7C" w:rsidRPr="0075142F">
        <w:rPr>
          <w:sz w:val="24"/>
        </w:rPr>
        <w:t xml:space="preserve">. </w:t>
      </w:r>
      <w:r>
        <w:rPr>
          <w:sz w:val="24"/>
        </w:rPr>
        <w:t>Family members felt strongly that</w:t>
      </w:r>
      <w:r w:rsidR="00A33D7C" w:rsidRPr="0075142F">
        <w:rPr>
          <w:sz w:val="24"/>
        </w:rPr>
        <w:t xml:space="preserve"> </w:t>
      </w:r>
      <w:r w:rsidR="00B411B9">
        <w:rPr>
          <w:sz w:val="24"/>
        </w:rPr>
        <w:t xml:space="preserve">activities are not only essential for </w:t>
      </w:r>
      <w:r w:rsidR="00B411B9" w:rsidRPr="0075142F">
        <w:rPr>
          <w:sz w:val="24"/>
        </w:rPr>
        <w:t>keeping people with dementia stimulated</w:t>
      </w:r>
      <w:r w:rsidR="00B411B9">
        <w:rPr>
          <w:sz w:val="24"/>
        </w:rPr>
        <w:t xml:space="preserve">, but also </w:t>
      </w:r>
      <w:r w:rsidR="00A33D7C" w:rsidRPr="0075142F">
        <w:rPr>
          <w:sz w:val="24"/>
        </w:rPr>
        <w:t xml:space="preserve">to their ability to care for </w:t>
      </w:r>
      <w:r w:rsidR="00A87609" w:rsidRPr="0075142F">
        <w:rPr>
          <w:sz w:val="24"/>
        </w:rPr>
        <w:t>relatives</w:t>
      </w:r>
      <w:r w:rsidR="00A33D7C" w:rsidRPr="0075142F">
        <w:rPr>
          <w:sz w:val="24"/>
        </w:rPr>
        <w:t xml:space="preserve"> </w:t>
      </w:r>
    </w:p>
    <w:p w:rsidR="00A87609" w:rsidRPr="000023D7" w:rsidRDefault="00A87609" w:rsidP="000B370D">
      <w:pPr>
        <w:spacing w:after="120"/>
      </w:pPr>
    </w:p>
    <w:p w:rsidR="00B34905" w:rsidRPr="00B411B9" w:rsidRDefault="00B34905" w:rsidP="00B411B9">
      <w:pPr>
        <w:spacing w:after="120"/>
        <w:ind w:left="720" w:right="837"/>
        <w:jc w:val="both"/>
        <w:rPr>
          <w:b/>
          <w:i/>
          <w:sz w:val="24"/>
        </w:rPr>
      </w:pPr>
      <w:r w:rsidRPr="00B411B9">
        <w:rPr>
          <w:i/>
          <w:sz w:val="24"/>
        </w:rPr>
        <w:t xml:space="preserve">“My father in law when assessed was told he would be upstairs in the home during the day so he could socialise with others, but on a night they only had a bed downstairs on the dementia unit. He made friends upstairs where more social activities took place. After three days because he could not walk very well staff stated he was better off downstairs with very limited social activity. </w:t>
      </w:r>
      <w:proofErr w:type="gramStart"/>
      <w:r w:rsidRPr="00B411B9">
        <w:rPr>
          <w:i/>
          <w:sz w:val="24"/>
        </w:rPr>
        <w:t>Best for staff not patient.”</w:t>
      </w:r>
      <w:proofErr w:type="gramEnd"/>
    </w:p>
    <w:p w:rsidR="00B34905" w:rsidRPr="00B411B9" w:rsidRDefault="00A33D7C" w:rsidP="00B411B9">
      <w:pPr>
        <w:pStyle w:val="ListParagraph"/>
        <w:numPr>
          <w:ilvl w:val="0"/>
          <w:numId w:val="8"/>
        </w:numPr>
        <w:spacing w:after="120"/>
        <w:ind w:right="837"/>
        <w:jc w:val="both"/>
        <w:rPr>
          <w:i/>
          <w:sz w:val="24"/>
        </w:rPr>
      </w:pPr>
      <w:r w:rsidRPr="00B411B9">
        <w:rPr>
          <w:i/>
          <w:sz w:val="24"/>
        </w:rPr>
        <w:t xml:space="preserve">Healthwatch </w:t>
      </w:r>
      <w:r w:rsidR="00A87609" w:rsidRPr="00B411B9">
        <w:rPr>
          <w:i/>
          <w:sz w:val="24"/>
        </w:rPr>
        <w:t>Sheffield</w:t>
      </w:r>
      <w:r w:rsidR="00B34905" w:rsidRPr="00B411B9">
        <w:rPr>
          <w:i/>
          <w:sz w:val="24"/>
        </w:rPr>
        <w:t xml:space="preserve"> Rate and review</w:t>
      </w:r>
      <w:r w:rsidRPr="00B411B9">
        <w:rPr>
          <w:i/>
          <w:sz w:val="24"/>
        </w:rPr>
        <w:t xml:space="preserve"> - S</w:t>
      </w:r>
      <w:r w:rsidR="00A87609" w:rsidRPr="00B411B9">
        <w:rPr>
          <w:i/>
          <w:sz w:val="24"/>
        </w:rPr>
        <w:t>even Hills Nursing Home - 18</w:t>
      </w:r>
      <w:r w:rsidR="00A87609" w:rsidRPr="00B411B9">
        <w:rPr>
          <w:i/>
          <w:sz w:val="24"/>
          <w:vertAlign w:val="superscript"/>
        </w:rPr>
        <w:t>th</w:t>
      </w:r>
      <w:r w:rsidR="00A87609" w:rsidRPr="00B411B9">
        <w:rPr>
          <w:i/>
          <w:sz w:val="24"/>
        </w:rPr>
        <w:t xml:space="preserve"> February 2018</w:t>
      </w:r>
    </w:p>
    <w:p w:rsidR="00B34905" w:rsidRPr="000023D7" w:rsidRDefault="00B34905" w:rsidP="000B370D">
      <w:pPr>
        <w:spacing w:after="120"/>
      </w:pPr>
    </w:p>
    <w:p w:rsidR="00B411B9" w:rsidRDefault="00B411B9" w:rsidP="008C3E5C">
      <w:pPr>
        <w:spacing w:afterLines="20" w:line="276" w:lineRule="auto"/>
      </w:pPr>
      <w:r>
        <w:br w:type="page"/>
      </w:r>
    </w:p>
    <w:p w:rsidR="00B411B9" w:rsidRPr="00B411B9" w:rsidRDefault="00B34905" w:rsidP="0077301A">
      <w:pPr>
        <w:pStyle w:val="Heading3"/>
        <w:spacing w:after="120"/>
        <w:ind w:left="630" w:hanging="630"/>
        <w:rPr>
          <w:sz w:val="24"/>
        </w:rPr>
      </w:pPr>
      <w:r w:rsidRPr="000023D7">
        <w:lastRenderedPageBreak/>
        <w:t xml:space="preserve">It enables you to stay at </w:t>
      </w:r>
      <w:r w:rsidR="001D6D0C">
        <w:t xml:space="preserve">home </w:t>
      </w:r>
      <w:r w:rsidRPr="000023D7">
        <w:t>or near home</w:t>
      </w:r>
    </w:p>
    <w:p w:rsidR="00B34905" w:rsidRPr="00B411B9" w:rsidRDefault="00B411B9" w:rsidP="00B411B9">
      <w:pPr>
        <w:pStyle w:val="Heading3"/>
        <w:numPr>
          <w:ilvl w:val="0"/>
          <w:numId w:val="0"/>
        </w:numPr>
        <w:spacing w:after="120"/>
        <w:rPr>
          <w:b w:val="0"/>
          <w:sz w:val="24"/>
        </w:rPr>
      </w:pPr>
      <w:r>
        <w:rPr>
          <w:b w:val="0"/>
          <w:sz w:val="24"/>
        </w:rPr>
        <w:t xml:space="preserve">Good dementia care supports people to </w:t>
      </w:r>
      <w:r w:rsidR="00B34905" w:rsidRPr="00B411B9">
        <w:rPr>
          <w:b w:val="0"/>
          <w:sz w:val="24"/>
        </w:rPr>
        <w:t xml:space="preserve">stay at home. </w:t>
      </w:r>
      <w:r>
        <w:rPr>
          <w:b w:val="0"/>
          <w:sz w:val="24"/>
        </w:rPr>
        <w:t xml:space="preserve">People feel it is important </w:t>
      </w:r>
      <w:r w:rsidR="0077301A">
        <w:rPr>
          <w:b w:val="0"/>
          <w:sz w:val="24"/>
        </w:rPr>
        <w:t>to be</w:t>
      </w:r>
      <w:r w:rsidR="00B34905" w:rsidRPr="00B411B9">
        <w:rPr>
          <w:b w:val="0"/>
          <w:sz w:val="24"/>
        </w:rPr>
        <w:t xml:space="preserve"> around </w:t>
      </w:r>
      <w:r w:rsidR="00E9717B" w:rsidRPr="00B411B9">
        <w:rPr>
          <w:b w:val="0"/>
          <w:sz w:val="24"/>
        </w:rPr>
        <w:t>familiar</w:t>
      </w:r>
      <w:r w:rsidR="00B34905" w:rsidRPr="00B411B9">
        <w:rPr>
          <w:b w:val="0"/>
          <w:sz w:val="24"/>
        </w:rPr>
        <w:t xml:space="preserve"> things like their home, garden and neighbourhood</w:t>
      </w:r>
      <w:r w:rsidR="0077301A">
        <w:rPr>
          <w:b w:val="0"/>
          <w:sz w:val="24"/>
        </w:rPr>
        <w:t xml:space="preserve"> and to </w:t>
      </w:r>
      <w:r w:rsidR="00B34905" w:rsidRPr="00B411B9">
        <w:rPr>
          <w:b w:val="0"/>
          <w:sz w:val="24"/>
        </w:rPr>
        <w:t>stay with</w:t>
      </w:r>
      <w:r>
        <w:rPr>
          <w:b w:val="0"/>
          <w:sz w:val="24"/>
        </w:rPr>
        <w:t>, or near to,</w:t>
      </w:r>
      <w:r w:rsidR="00B34905" w:rsidRPr="00B411B9">
        <w:rPr>
          <w:b w:val="0"/>
          <w:sz w:val="24"/>
        </w:rPr>
        <w:t xml:space="preserve"> their close </w:t>
      </w:r>
      <w:r>
        <w:rPr>
          <w:b w:val="0"/>
          <w:sz w:val="24"/>
        </w:rPr>
        <w:t xml:space="preserve">friends or </w:t>
      </w:r>
      <w:r w:rsidR="00B34905" w:rsidRPr="00B411B9">
        <w:rPr>
          <w:b w:val="0"/>
          <w:sz w:val="24"/>
        </w:rPr>
        <w:t xml:space="preserve">relatives. </w:t>
      </w:r>
    </w:p>
    <w:p w:rsidR="00D54C26" w:rsidRPr="00B411B9" w:rsidRDefault="00D54C26" w:rsidP="000B370D">
      <w:pPr>
        <w:spacing w:after="120"/>
        <w:rPr>
          <w:sz w:val="24"/>
        </w:rPr>
      </w:pPr>
    </w:p>
    <w:p w:rsidR="00943902" w:rsidRPr="00B411B9" w:rsidRDefault="00943902" w:rsidP="00B411B9">
      <w:pPr>
        <w:spacing w:after="120"/>
        <w:ind w:left="720" w:right="837"/>
        <w:jc w:val="both"/>
        <w:rPr>
          <w:i/>
          <w:sz w:val="24"/>
        </w:rPr>
      </w:pPr>
      <w:r w:rsidRPr="00B411B9">
        <w:rPr>
          <w:i/>
          <w:sz w:val="24"/>
        </w:rPr>
        <w:t>“Alzheimer's is a cruel thing. It takes any sense I had. It has changed my outlook on life. I accepted that I was going to finish up in a home somewhere but with the home care I am able to stay at home. I can see the gardens and I can stay near my neighbour who I like”</w:t>
      </w:r>
    </w:p>
    <w:p w:rsidR="00943902" w:rsidRPr="00B411B9" w:rsidRDefault="00943902" w:rsidP="00B411B9">
      <w:pPr>
        <w:pStyle w:val="ListParagraph"/>
        <w:numPr>
          <w:ilvl w:val="0"/>
          <w:numId w:val="8"/>
        </w:numPr>
        <w:spacing w:after="120"/>
        <w:ind w:right="837"/>
        <w:jc w:val="both"/>
        <w:rPr>
          <w:i/>
          <w:sz w:val="24"/>
        </w:rPr>
      </w:pPr>
      <w:bookmarkStart w:id="12" w:name="_Toc512263469"/>
      <w:r w:rsidRPr="00B411B9">
        <w:rPr>
          <w:i/>
          <w:sz w:val="24"/>
        </w:rPr>
        <w:t xml:space="preserve">Healthwatch Sheffield </w:t>
      </w:r>
      <w:bookmarkEnd w:id="12"/>
      <w:r w:rsidR="00B411B9" w:rsidRPr="00B411B9">
        <w:rPr>
          <w:i/>
          <w:sz w:val="24"/>
        </w:rPr>
        <w:t>Experiences of Home Care</w:t>
      </w:r>
      <w:r w:rsidR="00B411B9" w:rsidRPr="00E40FE5">
        <w:rPr>
          <w:sz w:val="24"/>
        </w:rPr>
        <w:t xml:space="preserve">  </w:t>
      </w:r>
      <w:r w:rsidR="00D54C26" w:rsidRPr="00B411B9">
        <w:rPr>
          <w:i/>
          <w:sz w:val="24"/>
        </w:rPr>
        <w:t xml:space="preserve">- </w:t>
      </w:r>
      <w:r w:rsidRPr="00B411B9">
        <w:rPr>
          <w:i/>
          <w:sz w:val="24"/>
        </w:rPr>
        <w:t xml:space="preserve">March 2018 </w:t>
      </w:r>
    </w:p>
    <w:p w:rsidR="00B61451" w:rsidRPr="00B411B9" w:rsidRDefault="00B61451" w:rsidP="000B370D">
      <w:pPr>
        <w:spacing w:after="120"/>
        <w:rPr>
          <w:sz w:val="24"/>
        </w:rPr>
      </w:pPr>
    </w:p>
    <w:p w:rsidR="00B61451" w:rsidRPr="00B411B9" w:rsidRDefault="00B61451" w:rsidP="00B411B9">
      <w:pPr>
        <w:spacing w:after="120"/>
        <w:jc w:val="both"/>
        <w:rPr>
          <w:sz w:val="24"/>
        </w:rPr>
      </w:pPr>
      <w:r w:rsidRPr="00B411B9">
        <w:rPr>
          <w:sz w:val="24"/>
        </w:rPr>
        <w:t xml:space="preserve">People </w:t>
      </w:r>
      <w:r w:rsidR="00B411B9">
        <w:rPr>
          <w:sz w:val="24"/>
        </w:rPr>
        <w:t>would like to be able to access care close to home. Services should be</w:t>
      </w:r>
      <w:r w:rsidRPr="00B411B9">
        <w:rPr>
          <w:sz w:val="24"/>
        </w:rPr>
        <w:t xml:space="preserve"> easily accessible by public transport or </w:t>
      </w:r>
      <w:r w:rsidR="00B411B9">
        <w:rPr>
          <w:sz w:val="24"/>
        </w:rPr>
        <w:t>have transported</w:t>
      </w:r>
      <w:r w:rsidRPr="00B411B9">
        <w:rPr>
          <w:sz w:val="24"/>
        </w:rPr>
        <w:t xml:space="preserve"> provided.</w:t>
      </w:r>
    </w:p>
    <w:p w:rsidR="00B61451" w:rsidRDefault="00B61451" w:rsidP="000B370D">
      <w:pPr>
        <w:spacing w:after="120"/>
      </w:pPr>
    </w:p>
    <w:p w:rsidR="00B34905" w:rsidRPr="00B411B9" w:rsidRDefault="00B61451" w:rsidP="00B411B9">
      <w:pPr>
        <w:spacing w:after="120"/>
        <w:ind w:left="720" w:right="837"/>
        <w:jc w:val="both"/>
        <w:rPr>
          <w:i/>
          <w:sz w:val="24"/>
        </w:rPr>
      </w:pPr>
      <w:r w:rsidRPr="00B411B9">
        <w:rPr>
          <w:i/>
          <w:sz w:val="24"/>
        </w:rPr>
        <w:t>“The tea dances were good, but it was difficult to get a place and they might be better also offering them more locally than just in the City Centre.”</w:t>
      </w:r>
    </w:p>
    <w:p w:rsidR="00B61451" w:rsidRPr="00B411B9" w:rsidRDefault="00B61451" w:rsidP="00B411B9">
      <w:pPr>
        <w:pStyle w:val="ListParagraph"/>
        <w:numPr>
          <w:ilvl w:val="0"/>
          <w:numId w:val="8"/>
        </w:numPr>
        <w:spacing w:after="120"/>
        <w:ind w:right="837"/>
        <w:jc w:val="both"/>
        <w:rPr>
          <w:i/>
          <w:sz w:val="24"/>
        </w:rPr>
      </w:pPr>
      <w:r w:rsidRPr="00B411B9">
        <w:rPr>
          <w:i/>
          <w:sz w:val="24"/>
        </w:rPr>
        <w:t>SHINDIG 15 – December 2016</w:t>
      </w:r>
    </w:p>
    <w:p w:rsidR="00B34905" w:rsidRPr="000023D7" w:rsidRDefault="00B34905" w:rsidP="000B370D">
      <w:pPr>
        <w:spacing w:after="120"/>
      </w:pPr>
    </w:p>
    <w:p w:rsidR="00B34905" w:rsidRDefault="00B34905" w:rsidP="0077301A">
      <w:pPr>
        <w:pStyle w:val="Heading3"/>
        <w:spacing w:after="120"/>
        <w:ind w:left="630" w:hanging="630"/>
      </w:pPr>
      <w:r w:rsidRPr="000023D7">
        <w:t>Respite for family carers allows them to car</w:t>
      </w:r>
      <w:r w:rsidR="00D54C26" w:rsidRPr="000023D7">
        <w:t>ry on caring for people at home</w:t>
      </w:r>
    </w:p>
    <w:p w:rsidR="00B34905" w:rsidRPr="00B411B9" w:rsidRDefault="00B411B9" w:rsidP="00CA5D0F">
      <w:pPr>
        <w:spacing w:before="50" w:afterLines="0"/>
        <w:jc w:val="both"/>
        <w:rPr>
          <w:sz w:val="24"/>
        </w:rPr>
      </w:pPr>
      <w:r>
        <w:rPr>
          <w:sz w:val="24"/>
        </w:rPr>
        <w:t>D</w:t>
      </w:r>
      <w:r w:rsidR="00B34905" w:rsidRPr="00B411B9">
        <w:rPr>
          <w:sz w:val="24"/>
        </w:rPr>
        <w:t>ay</w:t>
      </w:r>
      <w:r>
        <w:rPr>
          <w:sz w:val="24"/>
        </w:rPr>
        <w:t xml:space="preserve"> centres, home care and social</w:t>
      </w:r>
      <w:r w:rsidR="00B34905" w:rsidRPr="00B411B9">
        <w:rPr>
          <w:sz w:val="24"/>
        </w:rPr>
        <w:t xml:space="preserve"> groups</w:t>
      </w:r>
      <w:r w:rsidR="00D54C26" w:rsidRPr="00B411B9">
        <w:rPr>
          <w:sz w:val="24"/>
        </w:rPr>
        <w:t>,</w:t>
      </w:r>
      <w:r w:rsidR="00B34905" w:rsidRPr="00B411B9">
        <w:rPr>
          <w:sz w:val="24"/>
        </w:rPr>
        <w:t xml:space="preserve"> such as dementia cafes</w:t>
      </w:r>
      <w:r w:rsidR="00D54C26" w:rsidRPr="00B411B9">
        <w:rPr>
          <w:sz w:val="24"/>
        </w:rPr>
        <w:t>,</w:t>
      </w:r>
      <w:r w:rsidR="00B34905" w:rsidRPr="00B411B9">
        <w:rPr>
          <w:sz w:val="24"/>
        </w:rPr>
        <w:t xml:space="preserve"> </w:t>
      </w:r>
      <w:r>
        <w:rPr>
          <w:sz w:val="24"/>
        </w:rPr>
        <w:t>provide opportunities for</w:t>
      </w:r>
      <w:r w:rsidR="00B34905" w:rsidRPr="00B411B9">
        <w:rPr>
          <w:sz w:val="24"/>
        </w:rPr>
        <w:t xml:space="preserve"> carers to get some respite</w:t>
      </w:r>
      <w:r w:rsidR="00CA5D0F">
        <w:rPr>
          <w:sz w:val="24"/>
        </w:rPr>
        <w:t xml:space="preserve"> from their caring commitments</w:t>
      </w:r>
      <w:r w:rsidR="00B34905" w:rsidRPr="00B411B9">
        <w:rPr>
          <w:sz w:val="24"/>
        </w:rPr>
        <w:t xml:space="preserve">. They </w:t>
      </w:r>
      <w:r w:rsidR="00CA5D0F">
        <w:rPr>
          <w:sz w:val="24"/>
        </w:rPr>
        <w:t>use this time</w:t>
      </w:r>
      <w:r w:rsidR="00B34905" w:rsidRPr="00B411B9">
        <w:rPr>
          <w:sz w:val="24"/>
        </w:rPr>
        <w:t xml:space="preserve"> to rest, see friends or do some shopping</w:t>
      </w:r>
      <w:r w:rsidR="00CA5D0F">
        <w:rPr>
          <w:sz w:val="24"/>
        </w:rPr>
        <w:t>. U</w:t>
      </w:r>
      <w:r w:rsidR="00B34905" w:rsidRPr="00B411B9">
        <w:rPr>
          <w:sz w:val="24"/>
        </w:rPr>
        <w:t>ltimately</w:t>
      </w:r>
      <w:r w:rsidR="00CA5D0F">
        <w:rPr>
          <w:sz w:val="24"/>
        </w:rPr>
        <w:t xml:space="preserve"> this allows them to continue caring</w:t>
      </w:r>
      <w:r w:rsidR="00B34905" w:rsidRPr="00B411B9">
        <w:rPr>
          <w:sz w:val="24"/>
        </w:rPr>
        <w:t xml:space="preserve"> for their </w:t>
      </w:r>
      <w:r w:rsidR="00CA5D0F">
        <w:rPr>
          <w:sz w:val="24"/>
        </w:rPr>
        <w:t>loved one</w:t>
      </w:r>
      <w:r w:rsidR="00B34905" w:rsidRPr="00B411B9">
        <w:rPr>
          <w:sz w:val="24"/>
        </w:rPr>
        <w:t xml:space="preserve"> at home. </w:t>
      </w:r>
    </w:p>
    <w:p w:rsidR="00D54C26" w:rsidRPr="00B411B9" w:rsidRDefault="00B34905" w:rsidP="000B370D">
      <w:pPr>
        <w:spacing w:after="120"/>
        <w:rPr>
          <w:sz w:val="24"/>
        </w:rPr>
      </w:pPr>
      <w:r w:rsidRPr="00B411B9">
        <w:rPr>
          <w:sz w:val="24"/>
        </w:rPr>
        <w:tab/>
      </w:r>
      <w:r w:rsidRPr="00B411B9">
        <w:rPr>
          <w:sz w:val="24"/>
        </w:rPr>
        <w:tab/>
      </w:r>
    </w:p>
    <w:p w:rsidR="00943902" w:rsidRPr="00B411B9" w:rsidRDefault="00B34905" w:rsidP="00B411B9">
      <w:pPr>
        <w:spacing w:after="120"/>
        <w:ind w:right="837" w:firstLine="720"/>
        <w:jc w:val="both"/>
        <w:rPr>
          <w:i/>
          <w:sz w:val="24"/>
          <w:lang w:eastAsia="en-GB"/>
        </w:rPr>
      </w:pPr>
      <w:r w:rsidRPr="00B411B9">
        <w:rPr>
          <w:i/>
          <w:sz w:val="24"/>
        </w:rPr>
        <w:t>“</w:t>
      </w:r>
      <w:r w:rsidR="00943902" w:rsidRPr="00B411B9">
        <w:rPr>
          <w:i/>
          <w:sz w:val="24"/>
          <w:lang w:eastAsia="en-GB"/>
        </w:rPr>
        <w:t>I would be a prisoner in my own home without it’</w:t>
      </w:r>
    </w:p>
    <w:p w:rsidR="00943902" w:rsidRPr="00B411B9" w:rsidRDefault="00943902" w:rsidP="00B411B9">
      <w:pPr>
        <w:pStyle w:val="ListParagraph"/>
        <w:numPr>
          <w:ilvl w:val="0"/>
          <w:numId w:val="8"/>
        </w:numPr>
        <w:spacing w:after="120"/>
        <w:ind w:right="837"/>
        <w:jc w:val="both"/>
        <w:rPr>
          <w:i/>
          <w:sz w:val="24"/>
        </w:rPr>
      </w:pPr>
      <w:r w:rsidRPr="00B411B9">
        <w:rPr>
          <w:i/>
          <w:sz w:val="24"/>
        </w:rPr>
        <w:t xml:space="preserve">Consultation on the proposed Changes to Dementia Services at </w:t>
      </w:r>
      <w:proofErr w:type="spellStart"/>
      <w:r w:rsidRPr="00B411B9">
        <w:rPr>
          <w:i/>
          <w:sz w:val="24"/>
        </w:rPr>
        <w:t>Hurlfield</w:t>
      </w:r>
      <w:proofErr w:type="spellEnd"/>
      <w:r w:rsidRPr="00B411B9">
        <w:rPr>
          <w:i/>
          <w:sz w:val="24"/>
        </w:rPr>
        <w:t xml:space="preserve"> </w:t>
      </w:r>
      <w:r w:rsidR="00C72FCB" w:rsidRPr="00B411B9">
        <w:rPr>
          <w:i/>
          <w:sz w:val="24"/>
        </w:rPr>
        <w:t xml:space="preserve">View and </w:t>
      </w:r>
      <w:proofErr w:type="spellStart"/>
      <w:r w:rsidR="00C72FCB" w:rsidRPr="00B411B9">
        <w:rPr>
          <w:i/>
          <w:sz w:val="24"/>
        </w:rPr>
        <w:t>Stocksbridge</w:t>
      </w:r>
      <w:proofErr w:type="spellEnd"/>
      <w:r w:rsidR="00C72FCB" w:rsidRPr="00B411B9">
        <w:rPr>
          <w:i/>
          <w:sz w:val="24"/>
        </w:rPr>
        <w:t xml:space="preserve"> – November 2016</w:t>
      </w:r>
    </w:p>
    <w:p w:rsidR="00B34905" w:rsidRPr="00B411B9" w:rsidRDefault="00B34905" w:rsidP="000B370D">
      <w:pPr>
        <w:spacing w:after="120"/>
        <w:rPr>
          <w:sz w:val="24"/>
        </w:rPr>
      </w:pPr>
    </w:p>
    <w:p w:rsidR="00D54C26" w:rsidRPr="00B411B9" w:rsidRDefault="00D54C26" w:rsidP="000B370D">
      <w:pPr>
        <w:spacing w:after="120"/>
        <w:rPr>
          <w:sz w:val="24"/>
        </w:rPr>
      </w:pPr>
      <w:r w:rsidRPr="00B411B9">
        <w:rPr>
          <w:sz w:val="24"/>
        </w:rPr>
        <w:t xml:space="preserve">Carers also describe how knowing that their relative is being cared for well is a huge relief, reducing their stress levels and enabling them to </w:t>
      </w:r>
      <w:r w:rsidR="00CA5D0F">
        <w:rPr>
          <w:sz w:val="24"/>
        </w:rPr>
        <w:t>provide better</w:t>
      </w:r>
      <w:r w:rsidRPr="00B411B9">
        <w:rPr>
          <w:sz w:val="24"/>
        </w:rPr>
        <w:t xml:space="preserve"> for their </w:t>
      </w:r>
      <w:r w:rsidR="00CA5D0F">
        <w:rPr>
          <w:sz w:val="24"/>
        </w:rPr>
        <w:t>loved one</w:t>
      </w:r>
      <w:r w:rsidRPr="00B411B9">
        <w:rPr>
          <w:sz w:val="24"/>
        </w:rPr>
        <w:t>.</w:t>
      </w:r>
    </w:p>
    <w:p w:rsidR="00D54C26" w:rsidRPr="00B411B9" w:rsidRDefault="00D54C26" w:rsidP="000B370D">
      <w:pPr>
        <w:spacing w:after="120"/>
        <w:rPr>
          <w:sz w:val="24"/>
        </w:rPr>
      </w:pPr>
    </w:p>
    <w:p w:rsidR="00B34905" w:rsidRPr="00B411B9" w:rsidRDefault="00435A08" w:rsidP="00CA5D0F">
      <w:pPr>
        <w:spacing w:after="120"/>
        <w:ind w:left="720" w:right="837"/>
        <w:rPr>
          <w:i/>
          <w:sz w:val="24"/>
        </w:rPr>
      </w:pPr>
      <w:r w:rsidRPr="00B411B9">
        <w:rPr>
          <w:i/>
          <w:sz w:val="24"/>
        </w:rPr>
        <w:lastRenderedPageBreak/>
        <w:t>“S</w:t>
      </w:r>
      <w:r w:rsidR="00B34905" w:rsidRPr="00B411B9">
        <w:rPr>
          <w:i/>
          <w:sz w:val="24"/>
        </w:rPr>
        <w:t xml:space="preserve">ince mum was admitted to G1 at </w:t>
      </w:r>
      <w:proofErr w:type="spellStart"/>
      <w:r w:rsidR="00B34905" w:rsidRPr="00B411B9">
        <w:rPr>
          <w:i/>
          <w:sz w:val="24"/>
        </w:rPr>
        <w:t>Grenosid</w:t>
      </w:r>
      <w:r w:rsidR="000023D7" w:rsidRPr="00B411B9">
        <w:rPr>
          <w:i/>
          <w:sz w:val="24"/>
        </w:rPr>
        <w:t>e</w:t>
      </w:r>
      <w:proofErr w:type="spellEnd"/>
      <w:r w:rsidR="00B34905" w:rsidRPr="00B411B9">
        <w:rPr>
          <w:i/>
          <w:sz w:val="24"/>
        </w:rPr>
        <w:t xml:space="preserve"> Grange she has been cared for very well. </w:t>
      </w:r>
      <w:proofErr w:type="gramStart"/>
      <w:r w:rsidR="00B34905" w:rsidRPr="00B411B9">
        <w:rPr>
          <w:i/>
          <w:sz w:val="24"/>
        </w:rPr>
        <w:t>Staff are</w:t>
      </w:r>
      <w:proofErr w:type="gramEnd"/>
      <w:r w:rsidR="00B34905" w:rsidRPr="00B411B9">
        <w:rPr>
          <w:i/>
          <w:sz w:val="24"/>
        </w:rPr>
        <w:t xml:space="preserve"> all attentive and caring. It has </w:t>
      </w:r>
      <w:r w:rsidR="00E9717B" w:rsidRPr="00B411B9">
        <w:rPr>
          <w:i/>
          <w:sz w:val="24"/>
        </w:rPr>
        <w:t>brought</w:t>
      </w:r>
      <w:r w:rsidR="00B34905" w:rsidRPr="00B411B9">
        <w:rPr>
          <w:i/>
          <w:sz w:val="24"/>
        </w:rPr>
        <w:t xml:space="preserve"> some relief and reassurance”</w:t>
      </w:r>
    </w:p>
    <w:p w:rsidR="00B34905" w:rsidRPr="00B411B9" w:rsidRDefault="00B34905" w:rsidP="00CA5D0F">
      <w:pPr>
        <w:pStyle w:val="ListParagraph"/>
        <w:numPr>
          <w:ilvl w:val="0"/>
          <w:numId w:val="8"/>
        </w:numPr>
        <w:spacing w:after="120"/>
        <w:ind w:right="837"/>
        <w:rPr>
          <w:i/>
          <w:sz w:val="24"/>
        </w:rPr>
      </w:pPr>
      <w:r w:rsidRPr="00B411B9">
        <w:rPr>
          <w:i/>
          <w:sz w:val="24"/>
        </w:rPr>
        <w:t xml:space="preserve">Care </w:t>
      </w:r>
      <w:r w:rsidR="0025013E" w:rsidRPr="00B411B9">
        <w:rPr>
          <w:i/>
          <w:sz w:val="24"/>
        </w:rPr>
        <w:t>O</w:t>
      </w:r>
      <w:r w:rsidR="00E9717B" w:rsidRPr="00B411B9">
        <w:rPr>
          <w:i/>
          <w:sz w:val="24"/>
        </w:rPr>
        <w:t>pinion</w:t>
      </w:r>
      <w:r w:rsidR="0025013E" w:rsidRPr="00B411B9">
        <w:rPr>
          <w:i/>
          <w:sz w:val="24"/>
        </w:rPr>
        <w:t xml:space="preserve"> – 21</w:t>
      </w:r>
      <w:r w:rsidR="0025013E" w:rsidRPr="00B411B9">
        <w:rPr>
          <w:i/>
          <w:sz w:val="24"/>
          <w:vertAlign w:val="superscript"/>
        </w:rPr>
        <w:t>st</w:t>
      </w:r>
      <w:r w:rsidR="0025013E" w:rsidRPr="00B411B9">
        <w:rPr>
          <w:i/>
          <w:sz w:val="24"/>
        </w:rPr>
        <w:t xml:space="preserve"> September 2017</w:t>
      </w:r>
    </w:p>
    <w:p w:rsidR="003F5274" w:rsidRPr="00B411B9" w:rsidRDefault="003F5274" w:rsidP="000B370D">
      <w:pPr>
        <w:spacing w:after="120"/>
        <w:rPr>
          <w:sz w:val="24"/>
        </w:rPr>
      </w:pPr>
    </w:p>
    <w:p w:rsidR="00686F60" w:rsidRPr="00CA5D0F" w:rsidRDefault="00EA69DA" w:rsidP="000B370D">
      <w:pPr>
        <w:pStyle w:val="Heading2"/>
        <w:spacing w:after="120"/>
        <w:rPr>
          <w:sz w:val="28"/>
        </w:rPr>
      </w:pPr>
      <w:bookmarkStart w:id="13" w:name="_Toc512430251"/>
      <w:bookmarkStart w:id="14" w:name="_Toc512586240"/>
      <w:r w:rsidRPr="00CA5D0F">
        <w:rPr>
          <w:sz w:val="28"/>
        </w:rPr>
        <w:t>What makes a</w:t>
      </w:r>
      <w:r w:rsidR="00686F60" w:rsidRPr="00CA5D0F">
        <w:rPr>
          <w:sz w:val="28"/>
        </w:rPr>
        <w:t xml:space="preserve"> service good for people with dementia?</w:t>
      </w:r>
      <w:bookmarkEnd w:id="13"/>
      <w:bookmarkEnd w:id="14"/>
    </w:p>
    <w:p w:rsidR="00943902" w:rsidRPr="00CA5D0F" w:rsidRDefault="00943902" w:rsidP="00CA5D0F">
      <w:pPr>
        <w:spacing w:after="120"/>
        <w:jc w:val="both"/>
        <w:rPr>
          <w:sz w:val="24"/>
        </w:rPr>
      </w:pPr>
      <w:r w:rsidRPr="00CA5D0F">
        <w:rPr>
          <w:sz w:val="24"/>
        </w:rPr>
        <w:t xml:space="preserve">Feedback gathered from people with dementia and their family carers </w:t>
      </w:r>
      <w:r w:rsidR="00CA5D0F">
        <w:rPr>
          <w:sz w:val="24"/>
        </w:rPr>
        <w:t>generally shows</w:t>
      </w:r>
      <w:r w:rsidRPr="00CA5D0F">
        <w:rPr>
          <w:sz w:val="24"/>
        </w:rPr>
        <w:t xml:space="preserve"> people to be positive about the </w:t>
      </w:r>
      <w:r w:rsidR="00CA5D0F">
        <w:rPr>
          <w:sz w:val="24"/>
        </w:rPr>
        <w:t>services</w:t>
      </w:r>
      <w:r w:rsidRPr="00CA5D0F">
        <w:rPr>
          <w:sz w:val="24"/>
        </w:rPr>
        <w:t xml:space="preserve"> they receive. For example, 98% of </w:t>
      </w:r>
      <w:r w:rsidR="00CA5D0F">
        <w:rPr>
          <w:sz w:val="24"/>
        </w:rPr>
        <w:t>respondents</w:t>
      </w:r>
      <w:r w:rsidRPr="00CA5D0F">
        <w:rPr>
          <w:sz w:val="24"/>
        </w:rPr>
        <w:t xml:space="preserve"> said they </w:t>
      </w:r>
      <w:r w:rsidR="00E9717B" w:rsidRPr="00CA5D0F">
        <w:rPr>
          <w:sz w:val="24"/>
        </w:rPr>
        <w:t>would</w:t>
      </w:r>
      <w:r w:rsidRPr="00CA5D0F">
        <w:rPr>
          <w:sz w:val="24"/>
        </w:rPr>
        <w:t xml:space="preserve"> ‘</w:t>
      </w:r>
      <w:r w:rsidR="00E9717B" w:rsidRPr="00CA5D0F">
        <w:rPr>
          <w:sz w:val="24"/>
        </w:rPr>
        <w:t>strongly</w:t>
      </w:r>
      <w:r w:rsidRPr="00CA5D0F">
        <w:rPr>
          <w:sz w:val="24"/>
        </w:rPr>
        <w:t xml:space="preserve"> recommend’ the mem</w:t>
      </w:r>
      <w:r w:rsidR="00F73B26" w:rsidRPr="00CA5D0F">
        <w:rPr>
          <w:sz w:val="24"/>
        </w:rPr>
        <w:t>ory clinic when responding to the Friends and Family Test</w:t>
      </w:r>
      <w:r w:rsidR="002824E9" w:rsidRPr="00CA5D0F">
        <w:rPr>
          <w:sz w:val="24"/>
        </w:rPr>
        <w:t xml:space="preserve"> (FFT) between April 2017 and March 2018.</w:t>
      </w:r>
    </w:p>
    <w:p w:rsidR="00686F60" w:rsidRPr="000023D7" w:rsidRDefault="00686F60" w:rsidP="00CA5D0F">
      <w:pPr>
        <w:spacing w:before="50" w:afterLines="0"/>
        <w:jc w:val="both"/>
      </w:pPr>
    </w:p>
    <w:p w:rsidR="00E27FD0" w:rsidRPr="000023D7" w:rsidRDefault="00E27FD0" w:rsidP="0077301A">
      <w:pPr>
        <w:pStyle w:val="Heading3"/>
        <w:spacing w:after="120"/>
        <w:ind w:left="630" w:hanging="630"/>
        <w:jc w:val="both"/>
      </w:pPr>
      <w:r w:rsidRPr="000023D7">
        <w:t>Friendly staff</w:t>
      </w:r>
    </w:p>
    <w:p w:rsidR="00E27FD0" w:rsidRPr="00CA5D0F" w:rsidRDefault="00CA5D0F" w:rsidP="00CA5D0F">
      <w:pPr>
        <w:spacing w:before="50" w:afterLines="0"/>
        <w:jc w:val="both"/>
        <w:rPr>
          <w:sz w:val="24"/>
        </w:rPr>
      </w:pPr>
      <w:r>
        <w:rPr>
          <w:sz w:val="24"/>
        </w:rPr>
        <w:t xml:space="preserve">Staff attitudes and behaviours are consistently identified as being </w:t>
      </w:r>
      <w:proofErr w:type="gramStart"/>
      <w:r>
        <w:rPr>
          <w:sz w:val="24"/>
        </w:rPr>
        <w:t>key</w:t>
      </w:r>
      <w:proofErr w:type="gramEnd"/>
      <w:r>
        <w:rPr>
          <w:sz w:val="24"/>
        </w:rPr>
        <w:t xml:space="preserve"> to </w:t>
      </w:r>
      <w:r w:rsidR="00484734" w:rsidRPr="00CA5D0F">
        <w:rPr>
          <w:sz w:val="24"/>
        </w:rPr>
        <w:t xml:space="preserve">good experiences </w:t>
      </w:r>
      <w:r>
        <w:rPr>
          <w:sz w:val="24"/>
        </w:rPr>
        <w:t xml:space="preserve">of care. Specifically, </w:t>
      </w:r>
      <w:r w:rsidR="00484734" w:rsidRPr="00CA5D0F">
        <w:rPr>
          <w:sz w:val="24"/>
        </w:rPr>
        <w:t xml:space="preserve">being friendly, </w:t>
      </w:r>
      <w:r w:rsidR="00E9717B" w:rsidRPr="00CA5D0F">
        <w:rPr>
          <w:sz w:val="24"/>
        </w:rPr>
        <w:t>reassuring</w:t>
      </w:r>
      <w:r>
        <w:rPr>
          <w:sz w:val="24"/>
        </w:rPr>
        <w:t>, understanding and kind puts</w:t>
      </w:r>
      <w:r w:rsidR="00484734" w:rsidRPr="00CA5D0F">
        <w:rPr>
          <w:sz w:val="24"/>
        </w:rPr>
        <w:t xml:space="preserve"> people with dementia at ease and enables them to benefit from </w:t>
      </w:r>
      <w:r>
        <w:rPr>
          <w:sz w:val="24"/>
        </w:rPr>
        <w:t xml:space="preserve">the </w:t>
      </w:r>
      <w:r w:rsidR="00484734" w:rsidRPr="00CA5D0F">
        <w:rPr>
          <w:sz w:val="24"/>
        </w:rPr>
        <w:t>service they are accessing.</w:t>
      </w:r>
      <w:r w:rsidR="00E27FD0" w:rsidRPr="00CA5D0F">
        <w:rPr>
          <w:sz w:val="24"/>
        </w:rPr>
        <w:t xml:space="preserve"> Peop</w:t>
      </w:r>
      <w:r w:rsidR="00414248" w:rsidRPr="00CA5D0F">
        <w:rPr>
          <w:sz w:val="24"/>
        </w:rPr>
        <w:t>le with dementia</w:t>
      </w:r>
      <w:r w:rsidR="00E27FD0" w:rsidRPr="00CA5D0F">
        <w:rPr>
          <w:sz w:val="24"/>
        </w:rPr>
        <w:t xml:space="preserve"> also really value</w:t>
      </w:r>
      <w:r w:rsidR="00414248" w:rsidRPr="00CA5D0F">
        <w:rPr>
          <w:sz w:val="24"/>
        </w:rPr>
        <w:t>d</w:t>
      </w:r>
      <w:r w:rsidR="00E27FD0" w:rsidRPr="00CA5D0F">
        <w:rPr>
          <w:sz w:val="24"/>
        </w:rPr>
        <w:t xml:space="preserve"> being treated with dignity and respect</w:t>
      </w:r>
      <w:r w:rsidR="00414248" w:rsidRPr="00CA5D0F">
        <w:rPr>
          <w:sz w:val="24"/>
        </w:rPr>
        <w:t xml:space="preserve"> even though they might struggle communicating with staff.</w:t>
      </w:r>
      <w:r w:rsidR="00B34905" w:rsidRPr="00CA5D0F">
        <w:rPr>
          <w:sz w:val="24"/>
        </w:rPr>
        <w:t xml:space="preserve"> A good sense of humour was also </w:t>
      </w:r>
      <w:r w:rsidR="00E9717B" w:rsidRPr="00CA5D0F">
        <w:rPr>
          <w:sz w:val="24"/>
        </w:rPr>
        <w:t>consistently</w:t>
      </w:r>
      <w:r w:rsidR="00A65181" w:rsidRPr="00CA5D0F">
        <w:rPr>
          <w:sz w:val="24"/>
        </w:rPr>
        <w:t xml:space="preserve"> identified as being important.</w:t>
      </w:r>
    </w:p>
    <w:p w:rsidR="00484734" w:rsidRPr="000023D7" w:rsidRDefault="00D54C26" w:rsidP="000B370D">
      <w:pPr>
        <w:spacing w:after="120"/>
      </w:pPr>
      <w:r w:rsidRPr="000023D7">
        <w:tab/>
      </w:r>
      <w:r w:rsidRPr="000023D7">
        <w:tab/>
      </w:r>
    </w:p>
    <w:p w:rsidR="00FE4390" w:rsidRPr="00CA5D0F" w:rsidRDefault="00D54C26" w:rsidP="00CA5D0F">
      <w:pPr>
        <w:spacing w:after="120"/>
        <w:ind w:left="720" w:right="837"/>
        <w:rPr>
          <w:i/>
          <w:sz w:val="24"/>
          <w:lang w:val="en-US" w:bidi="ar-SA"/>
        </w:rPr>
      </w:pPr>
      <w:r w:rsidRPr="00CA5D0F">
        <w:rPr>
          <w:i/>
          <w:sz w:val="24"/>
          <w:lang w:val="en-US" w:bidi="ar-SA"/>
        </w:rPr>
        <w:t>“</w:t>
      </w:r>
      <w:r w:rsidR="00FE4390" w:rsidRPr="00CA5D0F">
        <w:rPr>
          <w:i/>
          <w:sz w:val="24"/>
          <w:lang w:val="en-US" w:bidi="ar-SA"/>
        </w:rPr>
        <w:t xml:space="preserve">All the staff </w:t>
      </w:r>
      <w:proofErr w:type="gramStart"/>
      <w:r w:rsidR="00FE4390" w:rsidRPr="00CA5D0F">
        <w:rPr>
          <w:i/>
          <w:sz w:val="24"/>
          <w:lang w:val="en-US" w:bidi="ar-SA"/>
        </w:rPr>
        <w:t>were</w:t>
      </w:r>
      <w:proofErr w:type="gramEnd"/>
      <w:r w:rsidR="00FE4390" w:rsidRPr="00CA5D0F">
        <w:rPr>
          <w:i/>
          <w:sz w:val="24"/>
          <w:lang w:val="en-US" w:bidi="ar-SA"/>
        </w:rPr>
        <w:t xml:space="preserve"> welcoming, friendly, helpful and informative.  You all deserve a gold medal</w:t>
      </w:r>
      <w:r w:rsidRPr="00CA5D0F">
        <w:rPr>
          <w:i/>
          <w:sz w:val="24"/>
          <w:lang w:val="en-US" w:bidi="ar-SA"/>
        </w:rPr>
        <w:t>”</w:t>
      </w:r>
    </w:p>
    <w:p w:rsidR="00484734" w:rsidRPr="00CA5D0F" w:rsidRDefault="00D54C26" w:rsidP="00CA5D0F">
      <w:pPr>
        <w:pStyle w:val="ListParagraph"/>
        <w:numPr>
          <w:ilvl w:val="0"/>
          <w:numId w:val="8"/>
        </w:numPr>
        <w:spacing w:after="120"/>
        <w:ind w:right="837"/>
        <w:rPr>
          <w:i/>
          <w:sz w:val="24"/>
        </w:rPr>
      </w:pPr>
      <w:r w:rsidRPr="00CA5D0F">
        <w:rPr>
          <w:i/>
          <w:sz w:val="24"/>
        </w:rPr>
        <w:t>FFT M</w:t>
      </w:r>
      <w:r w:rsidR="00FE4390" w:rsidRPr="00CA5D0F">
        <w:rPr>
          <w:i/>
          <w:sz w:val="24"/>
        </w:rPr>
        <w:t>emory</w:t>
      </w:r>
      <w:r w:rsidRPr="00CA5D0F">
        <w:rPr>
          <w:i/>
          <w:sz w:val="24"/>
        </w:rPr>
        <w:t xml:space="preserve"> Clinic</w:t>
      </w:r>
      <w:r w:rsidR="00FE4390" w:rsidRPr="00CA5D0F">
        <w:rPr>
          <w:i/>
          <w:sz w:val="24"/>
        </w:rPr>
        <w:t xml:space="preserve"> </w:t>
      </w:r>
      <w:r w:rsidRPr="00CA5D0F">
        <w:rPr>
          <w:i/>
          <w:sz w:val="24"/>
        </w:rPr>
        <w:t>- July 2017</w:t>
      </w:r>
    </w:p>
    <w:p w:rsidR="00FE4390" w:rsidRPr="000023D7" w:rsidRDefault="00FE4390" w:rsidP="000B370D">
      <w:pPr>
        <w:spacing w:after="120"/>
      </w:pPr>
    </w:p>
    <w:p w:rsidR="00D54C26" w:rsidRPr="00CA5D0F" w:rsidRDefault="00FE4390" w:rsidP="00CA5D0F">
      <w:pPr>
        <w:spacing w:after="120"/>
        <w:ind w:left="720" w:right="837"/>
        <w:jc w:val="both"/>
        <w:rPr>
          <w:i/>
          <w:sz w:val="22"/>
          <w:szCs w:val="24"/>
        </w:rPr>
      </w:pPr>
      <w:r w:rsidRPr="00CA5D0F">
        <w:rPr>
          <w:i/>
          <w:sz w:val="24"/>
        </w:rPr>
        <w:t xml:space="preserve">“My </w:t>
      </w:r>
      <w:r w:rsidR="00E9717B" w:rsidRPr="00CA5D0F">
        <w:rPr>
          <w:i/>
          <w:sz w:val="24"/>
        </w:rPr>
        <w:t>Mum has</w:t>
      </w:r>
      <w:r w:rsidRPr="00CA5D0F">
        <w:rPr>
          <w:i/>
          <w:sz w:val="24"/>
        </w:rPr>
        <w:t xml:space="preserve"> just spent 5 weeks on G2. She has late stage dementia which presents difficulties in most areas of care. I want to praise and thank all the staff on G2 that </w:t>
      </w:r>
      <w:proofErr w:type="gramStart"/>
      <w:r w:rsidRPr="00CA5D0F">
        <w:rPr>
          <w:i/>
          <w:sz w:val="24"/>
        </w:rPr>
        <w:t>have</w:t>
      </w:r>
      <w:proofErr w:type="gramEnd"/>
      <w:r w:rsidRPr="00CA5D0F">
        <w:rPr>
          <w:i/>
          <w:sz w:val="24"/>
        </w:rPr>
        <w:t xml:space="preserve"> been involved in my Mums care. They treated my </w:t>
      </w:r>
      <w:r w:rsidR="00E9717B" w:rsidRPr="00CA5D0F">
        <w:rPr>
          <w:i/>
          <w:sz w:val="24"/>
        </w:rPr>
        <w:t>Mum with</w:t>
      </w:r>
      <w:r w:rsidRPr="00CA5D0F">
        <w:rPr>
          <w:i/>
          <w:sz w:val="24"/>
        </w:rPr>
        <w:t xml:space="preserve"> dignity and </w:t>
      </w:r>
      <w:proofErr w:type="gramStart"/>
      <w:r w:rsidRPr="00CA5D0F">
        <w:rPr>
          <w:i/>
          <w:sz w:val="24"/>
        </w:rPr>
        <w:t>respect,</w:t>
      </w:r>
      <w:proofErr w:type="gramEnd"/>
      <w:r w:rsidRPr="00CA5D0F">
        <w:rPr>
          <w:i/>
          <w:sz w:val="24"/>
        </w:rPr>
        <w:t xml:space="preserve"> they were very caring and understanding regarding all her needs. She received fantastic care and support. What a great hospital and wonderful staff. I can't thank them enough.”</w:t>
      </w:r>
    </w:p>
    <w:p w:rsidR="00FE4390" w:rsidRPr="00CA5D0F" w:rsidRDefault="00FE4390" w:rsidP="00CA5D0F">
      <w:pPr>
        <w:pStyle w:val="ListParagraph"/>
        <w:numPr>
          <w:ilvl w:val="0"/>
          <w:numId w:val="8"/>
        </w:numPr>
        <w:spacing w:after="120"/>
        <w:ind w:right="837"/>
        <w:jc w:val="both"/>
        <w:rPr>
          <w:i/>
          <w:sz w:val="24"/>
        </w:rPr>
      </w:pPr>
      <w:r w:rsidRPr="00CA5D0F">
        <w:rPr>
          <w:i/>
          <w:sz w:val="24"/>
        </w:rPr>
        <w:t xml:space="preserve">Care </w:t>
      </w:r>
      <w:r w:rsidR="002824E9" w:rsidRPr="00CA5D0F">
        <w:rPr>
          <w:i/>
          <w:sz w:val="24"/>
        </w:rPr>
        <w:t>O</w:t>
      </w:r>
      <w:r w:rsidR="00E9717B" w:rsidRPr="00CA5D0F">
        <w:rPr>
          <w:i/>
          <w:sz w:val="24"/>
        </w:rPr>
        <w:t>pinion</w:t>
      </w:r>
      <w:r w:rsidRPr="00CA5D0F">
        <w:rPr>
          <w:i/>
          <w:sz w:val="24"/>
        </w:rPr>
        <w:t xml:space="preserve"> </w:t>
      </w:r>
      <w:r w:rsidR="00D54C26" w:rsidRPr="00CA5D0F">
        <w:rPr>
          <w:i/>
          <w:sz w:val="24"/>
        </w:rPr>
        <w:t>–</w:t>
      </w:r>
      <w:r w:rsidRPr="00CA5D0F">
        <w:rPr>
          <w:i/>
          <w:sz w:val="24"/>
        </w:rPr>
        <w:t xml:space="preserve"> </w:t>
      </w:r>
      <w:r w:rsidR="00D54C26" w:rsidRPr="00CA5D0F">
        <w:rPr>
          <w:i/>
          <w:sz w:val="24"/>
        </w:rPr>
        <w:t>18</w:t>
      </w:r>
      <w:r w:rsidR="00D54C26" w:rsidRPr="00CA5D0F">
        <w:rPr>
          <w:i/>
          <w:sz w:val="24"/>
          <w:vertAlign w:val="superscript"/>
        </w:rPr>
        <w:t>th</w:t>
      </w:r>
      <w:r w:rsidR="00D54C26" w:rsidRPr="00CA5D0F">
        <w:rPr>
          <w:i/>
          <w:sz w:val="24"/>
        </w:rPr>
        <w:t xml:space="preserve"> February 2018</w:t>
      </w:r>
    </w:p>
    <w:p w:rsidR="00E27FD0" w:rsidRPr="000023D7" w:rsidRDefault="00E27FD0" w:rsidP="000B370D">
      <w:pPr>
        <w:spacing w:after="120"/>
      </w:pPr>
    </w:p>
    <w:p w:rsidR="00C6548E" w:rsidRPr="0020703C" w:rsidRDefault="00C6548E" w:rsidP="0020703C">
      <w:pPr>
        <w:spacing w:after="120"/>
        <w:ind w:left="720" w:right="837"/>
        <w:jc w:val="both"/>
        <w:rPr>
          <w:i/>
          <w:sz w:val="24"/>
        </w:rPr>
      </w:pPr>
      <w:r w:rsidRPr="0020703C">
        <w:rPr>
          <w:i/>
          <w:sz w:val="24"/>
        </w:rPr>
        <w:t xml:space="preserve">“It was with great anxiety that we brought [my father] to Birch Avenue.  However, within a very short period of time, our minds were put to rest.  From the moment that we looked around the home, the sincerity of the staff was obvious.  We were greeted </w:t>
      </w:r>
      <w:r w:rsidRPr="0020703C">
        <w:rPr>
          <w:i/>
          <w:sz w:val="24"/>
        </w:rPr>
        <w:lastRenderedPageBreak/>
        <w:t xml:space="preserve">kindly by everyone that we met including managers, nurses, support workers and domestic staff and were welcomed and guided around the home by John. My father was never going to settle easily, but with great patience and understanding, staff gradually made him feel at ease.  Although he </w:t>
      </w:r>
      <w:proofErr w:type="gramStart"/>
      <w:r w:rsidRPr="0020703C">
        <w:rPr>
          <w:i/>
          <w:sz w:val="24"/>
        </w:rPr>
        <w:t>was  always</w:t>
      </w:r>
      <w:proofErr w:type="gramEnd"/>
      <w:r w:rsidRPr="0020703C">
        <w:rPr>
          <w:i/>
          <w:sz w:val="24"/>
        </w:rPr>
        <w:t xml:space="preserve"> able to remember his ‘real’ home in </w:t>
      </w:r>
      <w:proofErr w:type="spellStart"/>
      <w:r w:rsidRPr="0020703C">
        <w:rPr>
          <w:i/>
          <w:sz w:val="24"/>
        </w:rPr>
        <w:t>Gleadless</w:t>
      </w:r>
      <w:proofErr w:type="spellEnd"/>
      <w:r w:rsidRPr="0020703C">
        <w:rPr>
          <w:i/>
          <w:sz w:val="24"/>
        </w:rPr>
        <w:t>, he did come to accept Birch Avenue as his home and the staff as his friends.”</w:t>
      </w:r>
    </w:p>
    <w:p w:rsidR="00C6548E" w:rsidRPr="0020703C" w:rsidRDefault="00C6548E" w:rsidP="0020703C">
      <w:pPr>
        <w:pStyle w:val="ListParagraph"/>
        <w:numPr>
          <w:ilvl w:val="0"/>
          <w:numId w:val="8"/>
        </w:numPr>
        <w:spacing w:after="120"/>
        <w:ind w:right="837"/>
        <w:jc w:val="both"/>
        <w:rPr>
          <w:i/>
          <w:sz w:val="24"/>
        </w:rPr>
      </w:pPr>
      <w:r w:rsidRPr="0020703C">
        <w:rPr>
          <w:i/>
          <w:sz w:val="24"/>
        </w:rPr>
        <w:t>SHSC Annual Complaints report - April 2017</w:t>
      </w:r>
    </w:p>
    <w:p w:rsidR="005C79F0" w:rsidRPr="0020703C" w:rsidRDefault="005C79F0" w:rsidP="0020703C">
      <w:pPr>
        <w:spacing w:after="120"/>
        <w:ind w:right="837"/>
        <w:jc w:val="both"/>
        <w:rPr>
          <w:i/>
          <w:sz w:val="24"/>
        </w:rPr>
      </w:pPr>
    </w:p>
    <w:p w:rsidR="005C79F0" w:rsidRPr="0020703C" w:rsidRDefault="005C79F0" w:rsidP="0020703C">
      <w:pPr>
        <w:spacing w:after="120"/>
        <w:ind w:left="720" w:right="837"/>
        <w:jc w:val="both"/>
        <w:rPr>
          <w:i/>
          <w:sz w:val="24"/>
          <w:lang w:val="en-US" w:bidi="ar-SA"/>
        </w:rPr>
      </w:pPr>
      <w:r w:rsidRPr="0020703C">
        <w:rPr>
          <w:i/>
          <w:sz w:val="24"/>
          <w:lang w:val="en-US" w:bidi="ar-SA"/>
        </w:rPr>
        <w:t xml:space="preserve">“The Rapid Response Team was absolutely brilliant, we really </w:t>
      </w:r>
      <w:proofErr w:type="gramStart"/>
      <w:r w:rsidRPr="0020703C">
        <w:rPr>
          <w:i/>
          <w:sz w:val="24"/>
          <w:lang w:val="en-US" w:bidi="ar-SA"/>
        </w:rPr>
        <w:t>appreciated  everything</w:t>
      </w:r>
      <w:proofErr w:type="gramEnd"/>
      <w:r w:rsidRPr="0020703C">
        <w:rPr>
          <w:i/>
          <w:sz w:val="24"/>
          <w:lang w:val="en-US" w:bidi="ar-SA"/>
        </w:rPr>
        <w:t xml:space="preserve"> you did and how you treated mum like a human being and an individual. Sounds simple but not everyone we’ve encountered has done that.”</w:t>
      </w:r>
    </w:p>
    <w:p w:rsidR="005C79F0" w:rsidRPr="0020703C" w:rsidRDefault="005C79F0" w:rsidP="0020703C">
      <w:pPr>
        <w:pStyle w:val="ListParagraph"/>
        <w:numPr>
          <w:ilvl w:val="0"/>
          <w:numId w:val="8"/>
        </w:numPr>
        <w:spacing w:after="120"/>
        <w:ind w:right="837"/>
        <w:jc w:val="both"/>
        <w:rPr>
          <w:i/>
          <w:sz w:val="24"/>
        </w:rPr>
      </w:pPr>
      <w:r w:rsidRPr="0020703C">
        <w:rPr>
          <w:i/>
          <w:sz w:val="24"/>
        </w:rPr>
        <w:t>SHSC Annual Complaints report - April 2017</w:t>
      </w:r>
    </w:p>
    <w:p w:rsidR="00B34905" w:rsidRPr="000023D7" w:rsidRDefault="00B34905" w:rsidP="000B370D">
      <w:pPr>
        <w:spacing w:after="120"/>
      </w:pPr>
    </w:p>
    <w:p w:rsidR="00E27FD0" w:rsidRPr="000023D7" w:rsidRDefault="00E27FD0" w:rsidP="0077301A">
      <w:pPr>
        <w:pStyle w:val="Heading3"/>
        <w:spacing w:after="120"/>
        <w:ind w:left="720"/>
      </w:pPr>
      <w:r w:rsidRPr="000023D7">
        <w:t xml:space="preserve">Time and </w:t>
      </w:r>
      <w:r w:rsidR="00E9717B" w:rsidRPr="000023D7">
        <w:t>flexibility</w:t>
      </w:r>
    </w:p>
    <w:p w:rsidR="00E27FD0" w:rsidRPr="0020703C" w:rsidRDefault="0020703C" w:rsidP="0020703C">
      <w:pPr>
        <w:spacing w:before="50" w:afterLines="0"/>
        <w:jc w:val="both"/>
        <w:rPr>
          <w:sz w:val="24"/>
        </w:rPr>
      </w:pPr>
      <w:r>
        <w:rPr>
          <w:sz w:val="24"/>
        </w:rPr>
        <w:t>B</w:t>
      </w:r>
      <w:r w:rsidR="00484734" w:rsidRPr="0020703C">
        <w:rPr>
          <w:sz w:val="24"/>
        </w:rPr>
        <w:t xml:space="preserve">eing given enough time is </w:t>
      </w:r>
      <w:r>
        <w:rPr>
          <w:sz w:val="24"/>
        </w:rPr>
        <w:t>considered to be very</w:t>
      </w:r>
      <w:r w:rsidR="00484734" w:rsidRPr="0020703C">
        <w:rPr>
          <w:sz w:val="24"/>
        </w:rPr>
        <w:t xml:space="preserve"> important</w:t>
      </w:r>
      <w:bookmarkStart w:id="15" w:name="_GoBack"/>
      <w:bookmarkEnd w:id="15"/>
      <w:r w:rsidR="00E27FD0" w:rsidRPr="0020703C">
        <w:rPr>
          <w:sz w:val="24"/>
        </w:rPr>
        <w:t xml:space="preserve">. People with dementia need time to compose their thoughts and explain things. </w:t>
      </w:r>
      <w:r w:rsidR="002824E9" w:rsidRPr="0020703C">
        <w:rPr>
          <w:sz w:val="24"/>
        </w:rPr>
        <w:t xml:space="preserve">They really appreciate it when </w:t>
      </w:r>
      <w:proofErr w:type="gramStart"/>
      <w:r w:rsidR="002824E9" w:rsidRPr="0020703C">
        <w:rPr>
          <w:sz w:val="24"/>
        </w:rPr>
        <w:t>staff are</w:t>
      </w:r>
      <w:proofErr w:type="gramEnd"/>
      <w:r w:rsidR="002824E9" w:rsidRPr="0020703C">
        <w:rPr>
          <w:sz w:val="24"/>
        </w:rPr>
        <w:t xml:space="preserve"> patient with them and appointments are long enough.</w:t>
      </w:r>
    </w:p>
    <w:p w:rsidR="00FE4390" w:rsidRPr="0020703C" w:rsidRDefault="00FE4390" w:rsidP="0020703C">
      <w:pPr>
        <w:spacing w:after="120"/>
        <w:jc w:val="both"/>
        <w:rPr>
          <w:i/>
          <w:sz w:val="24"/>
        </w:rPr>
      </w:pPr>
    </w:p>
    <w:p w:rsidR="00FE4390" w:rsidRPr="0020703C" w:rsidRDefault="00FE4390" w:rsidP="0020703C">
      <w:pPr>
        <w:spacing w:after="120"/>
        <w:ind w:left="720" w:right="695"/>
        <w:jc w:val="both"/>
        <w:rPr>
          <w:i/>
          <w:sz w:val="24"/>
        </w:rPr>
      </w:pPr>
      <w:r w:rsidRPr="0020703C">
        <w:rPr>
          <w:i/>
          <w:sz w:val="24"/>
        </w:rPr>
        <w:t xml:space="preserve">“Staff </w:t>
      </w:r>
      <w:proofErr w:type="gramStart"/>
      <w:r w:rsidRPr="0020703C">
        <w:rPr>
          <w:i/>
          <w:sz w:val="24"/>
        </w:rPr>
        <w:t>need</w:t>
      </w:r>
      <w:proofErr w:type="gramEnd"/>
      <w:r w:rsidRPr="0020703C">
        <w:rPr>
          <w:i/>
          <w:sz w:val="24"/>
        </w:rPr>
        <w:t xml:space="preserve"> to give us more time to understand and gather our thoughts.”</w:t>
      </w:r>
    </w:p>
    <w:p w:rsidR="00FE4390" w:rsidRPr="0020703C" w:rsidRDefault="00FE4390" w:rsidP="0020703C">
      <w:pPr>
        <w:pStyle w:val="ListParagraph"/>
        <w:numPr>
          <w:ilvl w:val="0"/>
          <w:numId w:val="8"/>
        </w:numPr>
        <w:spacing w:after="120"/>
        <w:ind w:right="695"/>
        <w:jc w:val="both"/>
        <w:rPr>
          <w:i/>
          <w:sz w:val="24"/>
        </w:rPr>
      </w:pPr>
      <w:r w:rsidRPr="0020703C">
        <w:rPr>
          <w:i/>
          <w:sz w:val="24"/>
        </w:rPr>
        <w:t xml:space="preserve">SHINDIG 19 – </w:t>
      </w:r>
      <w:r w:rsidR="00D54C26" w:rsidRPr="0020703C">
        <w:rPr>
          <w:i/>
          <w:sz w:val="24"/>
        </w:rPr>
        <w:t>December 2017</w:t>
      </w:r>
    </w:p>
    <w:p w:rsidR="00FE4390" w:rsidRPr="0020703C" w:rsidRDefault="00FE4390" w:rsidP="0020703C">
      <w:pPr>
        <w:spacing w:after="120"/>
        <w:ind w:right="695"/>
        <w:jc w:val="both"/>
        <w:rPr>
          <w:sz w:val="24"/>
        </w:rPr>
      </w:pPr>
    </w:p>
    <w:p w:rsidR="00FE4390" w:rsidRPr="0020703C" w:rsidRDefault="00D54C26" w:rsidP="007A6123">
      <w:pPr>
        <w:tabs>
          <w:tab w:val="left" w:pos="7655"/>
        </w:tabs>
        <w:spacing w:after="120"/>
        <w:ind w:left="720" w:right="553"/>
        <w:jc w:val="both"/>
        <w:rPr>
          <w:i/>
          <w:sz w:val="24"/>
          <w:lang w:val="en-US" w:bidi="ar-SA"/>
        </w:rPr>
      </w:pPr>
      <w:r w:rsidRPr="0020703C">
        <w:rPr>
          <w:i/>
          <w:sz w:val="24"/>
          <w:lang w:val="en-US" w:bidi="ar-SA"/>
        </w:rPr>
        <w:t>“</w:t>
      </w:r>
      <w:r w:rsidR="00FE4390" w:rsidRPr="0020703C">
        <w:rPr>
          <w:i/>
          <w:sz w:val="24"/>
          <w:lang w:val="en-US" w:bidi="ar-SA"/>
        </w:rPr>
        <w:t xml:space="preserve">Dr </w:t>
      </w:r>
      <w:r w:rsidR="0020703C">
        <w:rPr>
          <w:i/>
          <w:sz w:val="24"/>
          <w:lang w:val="en-US" w:bidi="ar-SA"/>
        </w:rPr>
        <w:t>[]</w:t>
      </w:r>
      <w:r w:rsidR="00FE4390" w:rsidRPr="0020703C">
        <w:rPr>
          <w:i/>
          <w:sz w:val="24"/>
          <w:lang w:val="en-US" w:bidi="ar-SA"/>
        </w:rPr>
        <w:t xml:space="preserve"> gave us plenty of time during dad's appointment.  She listened carefully to all the background information about dad.  We asked her lots of questions and at no time did we feel rushed at all, she was very patient, caring and professional throughout</w:t>
      </w:r>
      <w:r w:rsidRPr="0020703C">
        <w:rPr>
          <w:i/>
          <w:sz w:val="24"/>
          <w:lang w:val="en-US" w:bidi="ar-SA"/>
        </w:rPr>
        <w:t>”</w:t>
      </w:r>
    </w:p>
    <w:p w:rsidR="00E27FD0" w:rsidRPr="0020703C" w:rsidRDefault="00D54C26" w:rsidP="007A6123">
      <w:pPr>
        <w:pStyle w:val="ListParagraph"/>
        <w:numPr>
          <w:ilvl w:val="0"/>
          <w:numId w:val="8"/>
        </w:numPr>
        <w:tabs>
          <w:tab w:val="left" w:pos="7655"/>
        </w:tabs>
        <w:spacing w:after="120"/>
        <w:ind w:right="553"/>
        <w:jc w:val="both"/>
        <w:rPr>
          <w:i/>
          <w:sz w:val="24"/>
        </w:rPr>
      </w:pPr>
      <w:r w:rsidRPr="0020703C">
        <w:rPr>
          <w:i/>
          <w:sz w:val="24"/>
        </w:rPr>
        <w:t>FFT</w:t>
      </w:r>
      <w:r w:rsidR="00FE4390" w:rsidRPr="0020703C">
        <w:rPr>
          <w:i/>
          <w:sz w:val="24"/>
        </w:rPr>
        <w:t xml:space="preserve"> </w:t>
      </w:r>
      <w:r w:rsidRPr="0020703C">
        <w:rPr>
          <w:i/>
          <w:sz w:val="24"/>
        </w:rPr>
        <w:t>M</w:t>
      </w:r>
      <w:r w:rsidR="00E9717B" w:rsidRPr="0020703C">
        <w:rPr>
          <w:i/>
          <w:sz w:val="24"/>
        </w:rPr>
        <w:t>emory</w:t>
      </w:r>
      <w:r w:rsidR="00FE4390" w:rsidRPr="0020703C">
        <w:rPr>
          <w:i/>
          <w:sz w:val="24"/>
        </w:rPr>
        <w:t xml:space="preserve"> </w:t>
      </w:r>
      <w:r w:rsidRPr="0020703C">
        <w:rPr>
          <w:i/>
          <w:sz w:val="24"/>
        </w:rPr>
        <w:t xml:space="preserve">Clinic </w:t>
      </w:r>
      <w:r w:rsidR="00FE4390" w:rsidRPr="0020703C">
        <w:rPr>
          <w:i/>
          <w:sz w:val="24"/>
        </w:rPr>
        <w:t xml:space="preserve">– </w:t>
      </w:r>
      <w:r w:rsidR="002824E9" w:rsidRPr="0020703C">
        <w:rPr>
          <w:i/>
          <w:sz w:val="24"/>
        </w:rPr>
        <w:t>May 2017</w:t>
      </w:r>
    </w:p>
    <w:p w:rsidR="00D54C26" w:rsidRPr="0020703C" w:rsidRDefault="00D54C26" w:rsidP="0020703C">
      <w:pPr>
        <w:spacing w:after="120"/>
        <w:jc w:val="both"/>
        <w:rPr>
          <w:sz w:val="24"/>
        </w:rPr>
      </w:pPr>
    </w:p>
    <w:p w:rsidR="00B34905" w:rsidRPr="0020703C" w:rsidRDefault="00D54C26" w:rsidP="0020703C">
      <w:pPr>
        <w:spacing w:after="120"/>
        <w:jc w:val="both"/>
        <w:rPr>
          <w:sz w:val="24"/>
        </w:rPr>
      </w:pPr>
      <w:r w:rsidRPr="0020703C">
        <w:rPr>
          <w:sz w:val="24"/>
        </w:rPr>
        <w:t xml:space="preserve">People </w:t>
      </w:r>
      <w:r w:rsidR="0020703C">
        <w:rPr>
          <w:sz w:val="24"/>
        </w:rPr>
        <w:t xml:space="preserve">feel </w:t>
      </w:r>
      <w:r w:rsidR="0077301A">
        <w:rPr>
          <w:sz w:val="24"/>
        </w:rPr>
        <w:t>value</w:t>
      </w:r>
      <w:r w:rsidRPr="0020703C">
        <w:rPr>
          <w:sz w:val="24"/>
        </w:rPr>
        <w:t xml:space="preserve"> services </w:t>
      </w:r>
      <w:r w:rsidR="0077301A">
        <w:rPr>
          <w:sz w:val="24"/>
        </w:rPr>
        <w:t>that are</w:t>
      </w:r>
      <w:r w:rsidRPr="0020703C">
        <w:rPr>
          <w:sz w:val="24"/>
        </w:rPr>
        <w:t xml:space="preserve"> flexible and responsive to a person with dementia</w:t>
      </w:r>
      <w:r w:rsidR="00F73B26" w:rsidRPr="0020703C">
        <w:rPr>
          <w:sz w:val="24"/>
        </w:rPr>
        <w:t>’s</w:t>
      </w:r>
      <w:r w:rsidRPr="0020703C">
        <w:rPr>
          <w:sz w:val="24"/>
        </w:rPr>
        <w:t xml:space="preserve"> individual needs.</w:t>
      </w:r>
    </w:p>
    <w:p w:rsidR="00D54C26" w:rsidRPr="0020703C" w:rsidRDefault="00082199" w:rsidP="0020703C">
      <w:pPr>
        <w:spacing w:after="120"/>
        <w:jc w:val="both"/>
        <w:rPr>
          <w:sz w:val="24"/>
        </w:rPr>
      </w:pPr>
      <w:r w:rsidRPr="0020703C">
        <w:rPr>
          <w:sz w:val="24"/>
        </w:rPr>
        <w:tab/>
      </w:r>
    </w:p>
    <w:p w:rsidR="00D54C26" w:rsidRPr="0020703C" w:rsidRDefault="00D54C26" w:rsidP="0020703C">
      <w:pPr>
        <w:spacing w:after="120"/>
        <w:ind w:left="720" w:right="553"/>
        <w:jc w:val="both"/>
        <w:rPr>
          <w:i/>
          <w:sz w:val="24"/>
        </w:rPr>
      </w:pPr>
      <w:r w:rsidRPr="0020703C">
        <w:rPr>
          <w:i/>
          <w:sz w:val="24"/>
        </w:rPr>
        <w:t xml:space="preserve">“My mother has mobility issues and has dementia. She required significant dental work and the staff [at Charles Clifford Dental Hospital] were all unfailingly helpful and spent time explaining what was happening and making sure she was happy. She couldn't cope with </w:t>
      </w:r>
      <w:r w:rsidRPr="0020703C">
        <w:rPr>
          <w:i/>
          <w:sz w:val="24"/>
        </w:rPr>
        <w:lastRenderedPageBreak/>
        <w:t>all the work in one go so the appointment staff managed to sort out another appointment that fitted in with my diary on the spot rather than having to ring up and book from scratch.”</w:t>
      </w:r>
    </w:p>
    <w:p w:rsidR="00D54C26" w:rsidRPr="0020703C" w:rsidRDefault="00D54C26" w:rsidP="0020703C">
      <w:pPr>
        <w:pStyle w:val="ListParagraph"/>
        <w:numPr>
          <w:ilvl w:val="0"/>
          <w:numId w:val="8"/>
        </w:numPr>
        <w:spacing w:after="120"/>
        <w:ind w:right="553"/>
        <w:jc w:val="both"/>
        <w:rPr>
          <w:i/>
          <w:sz w:val="24"/>
        </w:rPr>
      </w:pPr>
      <w:r w:rsidRPr="0020703C">
        <w:rPr>
          <w:i/>
          <w:sz w:val="24"/>
        </w:rPr>
        <w:t>Healthwatch Sheffield Feedback Centre - 18</w:t>
      </w:r>
      <w:r w:rsidRPr="0020703C">
        <w:rPr>
          <w:i/>
          <w:sz w:val="24"/>
          <w:vertAlign w:val="superscript"/>
        </w:rPr>
        <w:t>th</w:t>
      </w:r>
      <w:r w:rsidRPr="0020703C">
        <w:rPr>
          <w:i/>
          <w:sz w:val="24"/>
        </w:rPr>
        <w:t xml:space="preserve"> August 2016</w:t>
      </w:r>
    </w:p>
    <w:p w:rsidR="00D54C26" w:rsidRPr="0020703C" w:rsidRDefault="00D54C26" w:rsidP="0020703C">
      <w:pPr>
        <w:spacing w:after="120"/>
        <w:jc w:val="both"/>
        <w:rPr>
          <w:sz w:val="24"/>
        </w:rPr>
      </w:pPr>
    </w:p>
    <w:p w:rsidR="00E27FD0" w:rsidRPr="000023D7" w:rsidRDefault="00414248" w:rsidP="0077301A">
      <w:pPr>
        <w:pStyle w:val="Heading3"/>
        <w:spacing w:after="120"/>
        <w:ind w:left="720"/>
      </w:pPr>
      <w:r w:rsidRPr="000023D7">
        <w:t xml:space="preserve">A calming </w:t>
      </w:r>
      <w:r w:rsidR="00E9717B" w:rsidRPr="000023D7">
        <w:t>environment</w:t>
      </w:r>
    </w:p>
    <w:p w:rsidR="00414248" w:rsidRPr="0020703C" w:rsidRDefault="0020703C" w:rsidP="0020703C">
      <w:pPr>
        <w:spacing w:before="50" w:afterLines="0"/>
        <w:jc w:val="both"/>
        <w:rPr>
          <w:sz w:val="24"/>
        </w:rPr>
      </w:pPr>
      <w:r>
        <w:rPr>
          <w:sz w:val="24"/>
        </w:rPr>
        <w:t>A calm</w:t>
      </w:r>
      <w:r w:rsidR="00414248" w:rsidRPr="0020703C">
        <w:rPr>
          <w:sz w:val="24"/>
        </w:rPr>
        <w:t xml:space="preserve"> and welcoming </w:t>
      </w:r>
      <w:r w:rsidR="00E9717B" w:rsidRPr="0020703C">
        <w:rPr>
          <w:sz w:val="24"/>
        </w:rPr>
        <w:t>environment</w:t>
      </w:r>
      <w:r w:rsidR="00414248" w:rsidRPr="0020703C">
        <w:rPr>
          <w:sz w:val="24"/>
        </w:rPr>
        <w:t xml:space="preserve"> was seen as important </w:t>
      </w:r>
      <w:r>
        <w:rPr>
          <w:sz w:val="24"/>
        </w:rPr>
        <w:t>in preventing</w:t>
      </w:r>
      <w:r w:rsidR="00414248" w:rsidRPr="0020703C">
        <w:rPr>
          <w:sz w:val="24"/>
        </w:rPr>
        <w:t xml:space="preserve"> people with </w:t>
      </w:r>
      <w:r w:rsidR="00E9717B" w:rsidRPr="0020703C">
        <w:rPr>
          <w:sz w:val="24"/>
        </w:rPr>
        <w:t>dementia</w:t>
      </w:r>
      <w:r>
        <w:rPr>
          <w:sz w:val="24"/>
        </w:rPr>
        <w:t xml:space="preserve"> feeling overwhelmed or confused. The environment should be</w:t>
      </w:r>
      <w:r w:rsidR="002824E9" w:rsidRPr="0020703C">
        <w:rPr>
          <w:sz w:val="24"/>
        </w:rPr>
        <w:t xml:space="preserve"> quiet </w:t>
      </w:r>
      <w:r w:rsidR="00414248" w:rsidRPr="0020703C">
        <w:rPr>
          <w:sz w:val="24"/>
        </w:rPr>
        <w:t>and comfortable with welcoming staff.</w:t>
      </w:r>
    </w:p>
    <w:p w:rsidR="00F4406B" w:rsidRPr="0020703C" w:rsidRDefault="00F4406B" w:rsidP="0020703C">
      <w:pPr>
        <w:spacing w:after="120"/>
        <w:jc w:val="both"/>
        <w:rPr>
          <w:sz w:val="24"/>
        </w:rPr>
      </w:pPr>
    </w:p>
    <w:p w:rsidR="00414248" w:rsidRPr="0020703C" w:rsidRDefault="00414248" w:rsidP="007A6123">
      <w:pPr>
        <w:spacing w:after="120"/>
        <w:ind w:left="720" w:right="553"/>
        <w:jc w:val="both"/>
        <w:rPr>
          <w:i/>
          <w:sz w:val="24"/>
        </w:rPr>
      </w:pPr>
      <w:r w:rsidRPr="0020703C">
        <w:rPr>
          <w:i/>
          <w:sz w:val="24"/>
        </w:rPr>
        <w:t>“My husband and I took my mot</w:t>
      </w:r>
      <w:r w:rsidR="00F4406B" w:rsidRPr="0020703C">
        <w:rPr>
          <w:i/>
          <w:sz w:val="24"/>
        </w:rPr>
        <w:t xml:space="preserve">her to this specialist clinic. </w:t>
      </w:r>
      <w:r w:rsidRPr="0020703C">
        <w:rPr>
          <w:i/>
          <w:sz w:val="24"/>
        </w:rPr>
        <w:t>She suffers from anxiety and dementia.  We were treated with great kindness and understanding.  The atmosphere was very calm and friendly.  We would like to thank [the staff team].</w:t>
      </w:r>
    </w:p>
    <w:p w:rsidR="00414248" w:rsidRPr="0020703C" w:rsidRDefault="00435A08" w:rsidP="007A6123">
      <w:pPr>
        <w:pStyle w:val="ListParagraph"/>
        <w:numPr>
          <w:ilvl w:val="0"/>
          <w:numId w:val="8"/>
        </w:numPr>
        <w:spacing w:after="120"/>
        <w:ind w:right="553"/>
        <w:jc w:val="both"/>
        <w:rPr>
          <w:i/>
          <w:sz w:val="24"/>
        </w:rPr>
      </w:pPr>
      <w:r w:rsidRPr="0020703C">
        <w:rPr>
          <w:i/>
          <w:sz w:val="24"/>
        </w:rPr>
        <w:t>Healthwatch</w:t>
      </w:r>
      <w:r w:rsidR="00414248" w:rsidRPr="0020703C">
        <w:rPr>
          <w:i/>
          <w:sz w:val="24"/>
        </w:rPr>
        <w:t xml:space="preserve"> </w:t>
      </w:r>
      <w:r w:rsidRPr="0020703C">
        <w:rPr>
          <w:i/>
          <w:sz w:val="24"/>
        </w:rPr>
        <w:t>Sheffield Feedback Centre - Heeley Dental Clinic - 2</w:t>
      </w:r>
      <w:r w:rsidRPr="0020703C">
        <w:rPr>
          <w:i/>
          <w:sz w:val="24"/>
          <w:vertAlign w:val="superscript"/>
        </w:rPr>
        <w:t>nd</w:t>
      </w:r>
      <w:r w:rsidRPr="0020703C">
        <w:rPr>
          <w:i/>
          <w:sz w:val="24"/>
        </w:rPr>
        <w:t xml:space="preserve"> March 2016</w:t>
      </w:r>
    </w:p>
    <w:p w:rsidR="00414248" w:rsidRPr="0020703C" w:rsidRDefault="00414248" w:rsidP="0020703C">
      <w:pPr>
        <w:spacing w:after="120"/>
        <w:jc w:val="both"/>
        <w:rPr>
          <w:sz w:val="24"/>
        </w:rPr>
      </w:pPr>
    </w:p>
    <w:p w:rsidR="00F4406B" w:rsidRPr="0020703C" w:rsidRDefault="00F4406B" w:rsidP="007A6123">
      <w:pPr>
        <w:spacing w:after="120"/>
        <w:ind w:left="720" w:right="553"/>
        <w:jc w:val="both"/>
        <w:rPr>
          <w:i/>
          <w:sz w:val="24"/>
          <w:lang w:val="en-US" w:bidi="ar-SA"/>
        </w:rPr>
      </w:pPr>
      <w:r w:rsidRPr="0020703C">
        <w:rPr>
          <w:i/>
          <w:sz w:val="24"/>
          <w:lang w:val="en-US" w:bidi="ar-SA"/>
        </w:rPr>
        <w:t xml:space="preserve">“Welcoming environment, not too long </w:t>
      </w:r>
      <w:proofErr w:type="gramStart"/>
      <w:r w:rsidRPr="0020703C">
        <w:rPr>
          <w:i/>
          <w:sz w:val="24"/>
          <w:lang w:val="en-US" w:bidi="ar-SA"/>
        </w:rPr>
        <w:t>await</w:t>
      </w:r>
      <w:proofErr w:type="gramEnd"/>
      <w:r w:rsidRPr="0020703C">
        <w:rPr>
          <w:i/>
          <w:sz w:val="24"/>
          <w:lang w:val="en-US" w:bidi="ar-SA"/>
        </w:rPr>
        <w:t xml:space="preserve"> before appointment time.  </w:t>
      </w:r>
      <w:proofErr w:type="gramStart"/>
      <w:r w:rsidRPr="0020703C">
        <w:rPr>
          <w:i/>
          <w:sz w:val="24"/>
          <w:lang w:val="en-US" w:bidi="ar-SA"/>
        </w:rPr>
        <w:t>Easy parking for disabled and welcome cup of tea.”</w:t>
      </w:r>
      <w:proofErr w:type="gramEnd"/>
    </w:p>
    <w:p w:rsidR="00CC0C78" w:rsidRPr="0020703C" w:rsidRDefault="00F4406B" w:rsidP="007A6123">
      <w:pPr>
        <w:pStyle w:val="ListParagraph"/>
        <w:numPr>
          <w:ilvl w:val="0"/>
          <w:numId w:val="8"/>
        </w:numPr>
        <w:spacing w:after="120"/>
        <w:ind w:right="553"/>
        <w:jc w:val="both"/>
        <w:rPr>
          <w:i/>
          <w:sz w:val="24"/>
        </w:rPr>
      </w:pPr>
      <w:r w:rsidRPr="0020703C">
        <w:rPr>
          <w:i/>
          <w:sz w:val="24"/>
        </w:rPr>
        <w:t>FFT Memory Clinic - August 2017</w:t>
      </w:r>
    </w:p>
    <w:p w:rsidR="005C79F0" w:rsidRPr="0020703C" w:rsidRDefault="005C79F0" w:rsidP="007A6123">
      <w:pPr>
        <w:spacing w:after="120"/>
        <w:ind w:right="553"/>
        <w:jc w:val="both"/>
        <w:rPr>
          <w:sz w:val="24"/>
        </w:rPr>
      </w:pPr>
    </w:p>
    <w:p w:rsidR="005C79F0" w:rsidRPr="0020703C" w:rsidRDefault="005C79F0" w:rsidP="007A6123">
      <w:pPr>
        <w:spacing w:after="120"/>
        <w:ind w:left="720" w:right="553"/>
        <w:jc w:val="both"/>
        <w:rPr>
          <w:i/>
          <w:sz w:val="24"/>
          <w:lang w:val="en-US" w:bidi="ar-SA"/>
        </w:rPr>
      </w:pPr>
      <w:r w:rsidRPr="0020703C">
        <w:rPr>
          <w:i/>
          <w:sz w:val="24"/>
          <w:lang w:val="en-US" w:bidi="ar-SA"/>
        </w:rPr>
        <w:t>“</w:t>
      </w:r>
      <w:r w:rsidR="002824E9" w:rsidRPr="0020703C">
        <w:rPr>
          <w:i/>
          <w:sz w:val="24"/>
          <w:lang w:val="en-US" w:bidi="ar-SA"/>
        </w:rPr>
        <w:t>We’ve just found out</w:t>
      </w:r>
      <w:r w:rsidRPr="0020703C">
        <w:rPr>
          <w:i/>
          <w:sz w:val="24"/>
          <w:lang w:val="en-US" w:bidi="ar-SA"/>
        </w:rPr>
        <w:t xml:space="preserve"> that the recommendation is for enhanced care in a nursing home after discharge from G1, which is really sad but pr</w:t>
      </w:r>
      <w:r w:rsidR="002824E9" w:rsidRPr="0020703C">
        <w:rPr>
          <w:i/>
          <w:sz w:val="24"/>
          <w:lang w:val="en-US" w:bidi="ar-SA"/>
        </w:rPr>
        <w:t>actically the best thing and [Mum]</w:t>
      </w:r>
      <w:r w:rsidRPr="0020703C">
        <w:rPr>
          <w:i/>
          <w:sz w:val="24"/>
          <w:lang w:val="en-US" w:bidi="ar-SA"/>
        </w:rPr>
        <w:t xml:space="preserve"> is experiencing the world in a</w:t>
      </w:r>
      <w:r w:rsidR="002824E9" w:rsidRPr="0020703C">
        <w:rPr>
          <w:i/>
          <w:sz w:val="24"/>
          <w:lang w:val="en-US" w:bidi="ar-SA"/>
        </w:rPr>
        <w:t xml:space="preserve"> much gentler, calmer, happier </w:t>
      </w:r>
      <w:r w:rsidRPr="0020703C">
        <w:rPr>
          <w:i/>
          <w:sz w:val="24"/>
          <w:lang w:val="en-US" w:bidi="ar-SA"/>
        </w:rPr>
        <w:t>way as a result of the care that she has received there. It’s the best we could have hoped for.”</w:t>
      </w:r>
    </w:p>
    <w:p w:rsidR="005C79F0" w:rsidRPr="0020703C" w:rsidRDefault="005C79F0" w:rsidP="007A6123">
      <w:pPr>
        <w:pStyle w:val="ListParagraph"/>
        <w:numPr>
          <w:ilvl w:val="0"/>
          <w:numId w:val="8"/>
        </w:numPr>
        <w:spacing w:after="120"/>
        <w:ind w:right="553"/>
        <w:jc w:val="both"/>
        <w:rPr>
          <w:i/>
          <w:sz w:val="24"/>
        </w:rPr>
      </w:pPr>
      <w:r w:rsidRPr="0020703C">
        <w:rPr>
          <w:i/>
          <w:sz w:val="24"/>
        </w:rPr>
        <w:t>SHSC Annual Complaints report - April 2017</w:t>
      </w:r>
    </w:p>
    <w:p w:rsidR="005C79F0" w:rsidRPr="0020703C" w:rsidRDefault="005C79F0" w:rsidP="0020703C">
      <w:pPr>
        <w:spacing w:after="120"/>
        <w:jc w:val="both"/>
        <w:rPr>
          <w:sz w:val="24"/>
        </w:rPr>
      </w:pPr>
    </w:p>
    <w:p w:rsidR="00CC0C78" w:rsidRPr="000023D7" w:rsidRDefault="00F4406B" w:rsidP="0077301A">
      <w:pPr>
        <w:pStyle w:val="Heading3"/>
        <w:spacing w:after="120"/>
        <w:ind w:left="720"/>
        <w:jc w:val="both"/>
      </w:pPr>
      <w:r w:rsidRPr="000023D7">
        <w:t>Including</w:t>
      </w:r>
      <w:r w:rsidR="00CC0C78" w:rsidRPr="000023D7">
        <w:t xml:space="preserve"> people with dementia in</w:t>
      </w:r>
      <w:r w:rsidR="00B3670C" w:rsidRPr="000023D7">
        <w:t xml:space="preserve"> making decisions about</w:t>
      </w:r>
      <w:r w:rsidR="00CC0C78" w:rsidRPr="000023D7">
        <w:t xml:space="preserve"> their own care</w:t>
      </w:r>
    </w:p>
    <w:p w:rsidR="006F67BA" w:rsidRPr="0020703C" w:rsidRDefault="007A6123" w:rsidP="007A6123">
      <w:pPr>
        <w:spacing w:before="50" w:afterLines="0"/>
        <w:jc w:val="both"/>
        <w:rPr>
          <w:sz w:val="24"/>
        </w:rPr>
      </w:pPr>
      <w:r>
        <w:rPr>
          <w:sz w:val="24"/>
        </w:rPr>
        <w:t>A recurrent theme is the importance of including</w:t>
      </w:r>
      <w:r w:rsidR="006F67BA" w:rsidRPr="0020703C">
        <w:rPr>
          <w:sz w:val="24"/>
        </w:rPr>
        <w:t xml:space="preserve"> people with dementia in </w:t>
      </w:r>
      <w:r w:rsidR="00E9717B" w:rsidRPr="0020703C">
        <w:rPr>
          <w:sz w:val="24"/>
        </w:rPr>
        <w:t>decision</w:t>
      </w:r>
      <w:r>
        <w:rPr>
          <w:sz w:val="24"/>
        </w:rPr>
        <w:t>s</w:t>
      </w:r>
      <w:r w:rsidR="006F67BA" w:rsidRPr="0020703C">
        <w:rPr>
          <w:sz w:val="24"/>
        </w:rPr>
        <w:t xml:space="preserve"> about their own care. This is </w:t>
      </w:r>
      <w:r w:rsidR="002824E9" w:rsidRPr="0020703C">
        <w:rPr>
          <w:sz w:val="24"/>
        </w:rPr>
        <w:t xml:space="preserve">an </w:t>
      </w:r>
      <w:r>
        <w:rPr>
          <w:sz w:val="24"/>
        </w:rPr>
        <w:t>essential</w:t>
      </w:r>
      <w:r w:rsidR="002824E9" w:rsidRPr="0020703C">
        <w:rPr>
          <w:sz w:val="24"/>
        </w:rPr>
        <w:t xml:space="preserve"> </w:t>
      </w:r>
      <w:r w:rsidR="006F67BA" w:rsidRPr="0020703C">
        <w:rPr>
          <w:sz w:val="24"/>
        </w:rPr>
        <w:t xml:space="preserve">part of </w:t>
      </w:r>
      <w:r>
        <w:rPr>
          <w:sz w:val="24"/>
        </w:rPr>
        <w:t>being treated with dignity and respect.</w:t>
      </w:r>
    </w:p>
    <w:p w:rsidR="00F4406B" w:rsidRPr="0020703C" w:rsidRDefault="00F4406B" w:rsidP="000B370D">
      <w:pPr>
        <w:spacing w:after="120"/>
        <w:rPr>
          <w:sz w:val="24"/>
        </w:rPr>
      </w:pPr>
    </w:p>
    <w:p w:rsidR="006F67BA" w:rsidRPr="0020703C" w:rsidRDefault="006F67BA" w:rsidP="007A6123">
      <w:pPr>
        <w:spacing w:after="120"/>
        <w:ind w:left="720" w:right="553"/>
        <w:jc w:val="both"/>
        <w:rPr>
          <w:i/>
          <w:sz w:val="24"/>
        </w:rPr>
      </w:pPr>
      <w:r w:rsidRPr="0020703C">
        <w:rPr>
          <w:i/>
          <w:sz w:val="24"/>
        </w:rPr>
        <w:t>“</w:t>
      </w:r>
      <w:r w:rsidR="00E9717B" w:rsidRPr="0020703C">
        <w:rPr>
          <w:i/>
          <w:sz w:val="24"/>
        </w:rPr>
        <w:t>My</w:t>
      </w:r>
      <w:r w:rsidR="007A6123">
        <w:rPr>
          <w:i/>
          <w:sz w:val="24"/>
        </w:rPr>
        <w:t xml:space="preserve"> Dad has dementia and his Dr</w:t>
      </w:r>
      <w:r w:rsidRPr="0020703C">
        <w:rPr>
          <w:i/>
          <w:sz w:val="24"/>
        </w:rPr>
        <w:t xml:space="preserve"> is very good at involving </w:t>
      </w:r>
      <w:r w:rsidR="00E9717B" w:rsidRPr="0020703C">
        <w:rPr>
          <w:i/>
          <w:sz w:val="24"/>
        </w:rPr>
        <w:t>him</w:t>
      </w:r>
      <w:r w:rsidRPr="0020703C">
        <w:rPr>
          <w:i/>
          <w:sz w:val="24"/>
        </w:rPr>
        <w:t xml:space="preserve"> in decisions to do with his on-going care”</w:t>
      </w:r>
    </w:p>
    <w:p w:rsidR="006F67BA" w:rsidRPr="0020703C" w:rsidRDefault="00F4406B" w:rsidP="007A6123">
      <w:pPr>
        <w:pStyle w:val="ListParagraph"/>
        <w:numPr>
          <w:ilvl w:val="0"/>
          <w:numId w:val="8"/>
        </w:numPr>
        <w:spacing w:after="120"/>
        <w:ind w:right="553"/>
        <w:jc w:val="both"/>
        <w:rPr>
          <w:i/>
          <w:sz w:val="24"/>
        </w:rPr>
      </w:pPr>
      <w:r w:rsidRPr="0020703C">
        <w:rPr>
          <w:i/>
          <w:sz w:val="24"/>
        </w:rPr>
        <w:lastRenderedPageBreak/>
        <w:t>Care opinion – Crookes practice - 30</w:t>
      </w:r>
      <w:r w:rsidRPr="0020703C">
        <w:rPr>
          <w:i/>
          <w:sz w:val="24"/>
          <w:vertAlign w:val="superscript"/>
        </w:rPr>
        <w:t>th</w:t>
      </w:r>
      <w:r w:rsidRPr="0020703C">
        <w:rPr>
          <w:i/>
          <w:sz w:val="24"/>
        </w:rPr>
        <w:t xml:space="preserve"> October 2017</w:t>
      </w:r>
    </w:p>
    <w:p w:rsidR="00F4406B" w:rsidRPr="0020703C" w:rsidRDefault="00F4406B" w:rsidP="000B370D">
      <w:pPr>
        <w:spacing w:after="120"/>
        <w:rPr>
          <w:sz w:val="24"/>
        </w:rPr>
      </w:pPr>
    </w:p>
    <w:p w:rsidR="007A6123" w:rsidRDefault="006F67BA" w:rsidP="007A6123">
      <w:pPr>
        <w:spacing w:after="120"/>
        <w:jc w:val="both"/>
        <w:rPr>
          <w:sz w:val="24"/>
        </w:rPr>
      </w:pPr>
      <w:r w:rsidRPr="0020703C">
        <w:rPr>
          <w:sz w:val="24"/>
        </w:rPr>
        <w:t xml:space="preserve">However, </w:t>
      </w:r>
      <w:r w:rsidR="00E9717B" w:rsidRPr="0020703C">
        <w:rPr>
          <w:sz w:val="24"/>
        </w:rPr>
        <w:t>people</w:t>
      </w:r>
      <w:r w:rsidRPr="0020703C">
        <w:rPr>
          <w:sz w:val="24"/>
        </w:rPr>
        <w:t xml:space="preserve"> feel that this needs to be done </w:t>
      </w:r>
      <w:r w:rsidR="007A6123">
        <w:rPr>
          <w:sz w:val="24"/>
        </w:rPr>
        <w:t>carefully and sensitively,</w:t>
      </w:r>
      <w:r w:rsidRPr="0020703C">
        <w:rPr>
          <w:sz w:val="24"/>
        </w:rPr>
        <w:t xml:space="preserve"> taking into account the level of response a person with </w:t>
      </w:r>
      <w:r w:rsidR="00E9717B" w:rsidRPr="0020703C">
        <w:rPr>
          <w:sz w:val="24"/>
        </w:rPr>
        <w:t>dementia</w:t>
      </w:r>
      <w:r w:rsidRPr="0020703C">
        <w:rPr>
          <w:sz w:val="24"/>
        </w:rPr>
        <w:t xml:space="preserve"> can give. </w:t>
      </w:r>
    </w:p>
    <w:p w:rsidR="006F67BA" w:rsidRPr="0020703C" w:rsidRDefault="007A6123" w:rsidP="007A6123">
      <w:pPr>
        <w:spacing w:after="120"/>
        <w:jc w:val="both"/>
        <w:rPr>
          <w:sz w:val="24"/>
        </w:rPr>
      </w:pPr>
      <w:r>
        <w:rPr>
          <w:sz w:val="24"/>
        </w:rPr>
        <w:t>For example, s</w:t>
      </w:r>
      <w:r w:rsidR="006F67BA" w:rsidRPr="0020703C">
        <w:rPr>
          <w:sz w:val="24"/>
        </w:rPr>
        <w:t>ometimes</w:t>
      </w:r>
      <w:r w:rsidR="00F4406B" w:rsidRPr="0020703C">
        <w:rPr>
          <w:sz w:val="24"/>
        </w:rPr>
        <w:t xml:space="preserve"> when</w:t>
      </w:r>
      <w:r w:rsidR="006F67BA" w:rsidRPr="0020703C">
        <w:rPr>
          <w:sz w:val="24"/>
        </w:rPr>
        <w:t xml:space="preserve"> people with dementia</w:t>
      </w:r>
      <w:r w:rsidR="00F4406B" w:rsidRPr="0020703C">
        <w:rPr>
          <w:sz w:val="24"/>
        </w:rPr>
        <w:t xml:space="preserve"> are asked what they would like to do they might</w:t>
      </w:r>
      <w:r w:rsidR="006F67BA" w:rsidRPr="0020703C">
        <w:rPr>
          <w:sz w:val="24"/>
        </w:rPr>
        <w:t xml:space="preserve"> refuse to be washed,</w:t>
      </w:r>
      <w:r w:rsidR="00F4406B" w:rsidRPr="0020703C">
        <w:rPr>
          <w:sz w:val="24"/>
        </w:rPr>
        <w:t xml:space="preserve"> to get out of bed or to </w:t>
      </w:r>
      <w:proofErr w:type="gramStart"/>
      <w:r w:rsidR="00F4406B" w:rsidRPr="0020703C">
        <w:rPr>
          <w:sz w:val="24"/>
        </w:rPr>
        <w:t>eat.</w:t>
      </w:r>
      <w:proofErr w:type="gramEnd"/>
      <w:r w:rsidR="00F4406B" w:rsidRPr="0020703C">
        <w:rPr>
          <w:sz w:val="24"/>
        </w:rPr>
        <w:t xml:space="preserve"> Family </w:t>
      </w:r>
      <w:r w:rsidR="006F67BA" w:rsidRPr="0020703C">
        <w:rPr>
          <w:sz w:val="24"/>
        </w:rPr>
        <w:t xml:space="preserve">carers </w:t>
      </w:r>
      <w:r w:rsidR="00F4406B" w:rsidRPr="0020703C">
        <w:rPr>
          <w:sz w:val="24"/>
        </w:rPr>
        <w:t>have said that this</w:t>
      </w:r>
      <w:r w:rsidR="002824E9" w:rsidRPr="0020703C">
        <w:rPr>
          <w:sz w:val="24"/>
        </w:rPr>
        <w:t xml:space="preserve"> sometimes</w:t>
      </w:r>
      <w:r w:rsidR="00F4406B" w:rsidRPr="0020703C">
        <w:rPr>
          <w:sz w:val="24"/>
        </w:rPr>
        <w:t xml:space="preserve"> leads to inappropriate care of their </w:t>
      </w:r>
      <w:r>
        <w:rPr>
          <w:sz w:val="24"/>
        </w:rPr>
        <w:t>loved one</w:t>
      </w:r>
      <w:r w:rsidR="00F4406B" w:rsidRPr="0020703C">
        <w:rPr>
          <w:sz w:val="24"/>
        </w:rPr>
        <w:t>.</w:t>
      </w:r>
      <w:r w:rsidR="002824E9" w:rsidRPr="0020703C">
        <w:rPr>
          <w:sz w:val="24"/>
        </w:rPr>
        <w:t xml:space="preserve"> They would like their relative with dementia to be asked but they would also like staff t</w:t>
      </w:r>
      <w:r w:rsidR="00F07D20" w:rsidRPr="0020703C">
        <w:rPr>
          <w:sz w:val="24"/>
        </w:rPr>
        <w:t>o make sensible decisions being mindful of</w:t>
      </w:r>
      <w:r w:rsidR="002824E9" w:rsidRPr="0020703C">
        <w:rPr>
          <w:sz w:val="24"/>
        </w:rPr>
        <w:t xml:space="preserve"> each</w:t>
      </w:r>
      <w:r w:rsidR="00F07D20" w:rsidRPr="0020703C">
        <w:rPr>
          <w:sz w:val="24"/>
        </w:rPr>
        <w:t xml:space="preserve"> individual’s ability to make choices</w:t>
      </w:r>
      <w:r w:rsidR="0009623E" w:rsidRPr="0020703C">
        <w:rPr>
          <w:sz w:val="24"/>
        </w:rPr>
        <w:t xml:space="preserve"> about their own care.</w:t>
      </w:r>
    </w:p>
    <w:p w:rsidR="00F4406B" w:rsidRPr="0020703C" w:rsidRDefault="00F4406B" w:rsidP="000B370D">
      <w:pPr>
        <w:spacing w:after="120"/>
        <w:rPr>
          <w:sz w:val="24"/>
        </w:rPr>
      </w:pPr>
    </w:p>
    <w:p w:rsidR="00A47C8E" w:rsidRPr="0020703C" w:rsidRDefault="00A47C8E" w:rsidP="007A6123">
      <w:pPr>
        <w:spacing w:after="120"/>
        <w:ind w:left="720" w:right="553"/>
        <w:jc w:val="both"/>
        <w:rPr>
          <w:i/>
          <w:sz w:val="24"/>
        </w:rPr>
      </w:pPr>
      <w:r w:rsidRPr="0020703C">
        <w:rPr>
          <w:i/>
          <w:sz w:val="24"/>
        </w:rPr>
        <w:t>“My mum has early signs of dementia but it still able to carry out basic functions for herself, although she does at times need prompting, and is forgetting to cook her microwave meals. We have asked them directly &amp; through the service providers on more than one occasion to give her an evening meal and not ask her because she tells them she will get something later but she is not because all the ready meals we are buying are still in the freezer.”</w:t>
      </w:r>
    </w:p>
    <w:p w:rsidR="00A47C8E" w:rsidRPr="0020703C" w:rsidRDefault="00F4406B" w:rsidP="007A6123">
      <w:pPr>
        <w:pStyle w:val="ListParagraph"/>
        <w:numPr>
          <w:ilvl w:val="0"/>
          <w:numId w:val="8"/>
        </w:numPr>
        <w:spacing w:after="120"/>
        <w:ind w:right="553"/>
        <w:jc w:val="both"/>
        <w:rPr>
          <w:i/>
          <w:sz w:val="24"/>
        </w:rPr>
      </w:pPr>
      <w:r w:rsidRPr="0020703C">
        <w:rPr>
          <w:i/>
          <w:sz w:val="24"/>
        </w:rPr>
        <w:t xml:space="preserve">Healthwatch Sheffield Feedback Centre - </w:t>
      </w:r>
      <w:r w:rsidR="00A47C8E" w:rsidRPr="0020703C">
        <w:rPr>
          <w:i/>
          <w:sz w:val="24"/>
        </w:rPr>
        <w:t xml:space="preserve">Direct Health </w:t>
      </w:r>
      <w:r w:rsidRPr="0020703C">
        <w:rPr>
          <w:i/>
          <w:sz w:val="24"/>
        </w:rPr>
        <w:t>– 16</w:t>
      </w:r>
      <w:r w:rsidRPr="0020703C">
        <w:rPr>
          <w:i/>
          <w:sz w:val="24"/>
          <w:vertAlign w:val="superscript"/>
        </w:rPr>
        <w:t>th</w:t>
      </w:r>
      <w:r w:rsidRPr="0020703C">
        <w:rPr>
          <w:i/>
          <w:sz w:val="24"/>
        </w:rPr>
        <w:t xml:space="preserve"> March 2018</w:t>
      </w:r>
    </w:p>
    <w:p w:rsidR="00B3670C" w:rsidRPr="000023D7" w:rsidRDefault="00B3670C" w:rsidP="000B370D">
      <w:pPr>
        <w:spacing w:after="120"/>
      </w:pPr>
    </w:p>
    <w:p w:rsidR="00B3670C" w:rsidRPr="000023D7" w:rsidRDefault="00B3670C" w:rsidP="0077301A">
      <w:pPr>
        <w:pStyle w:val="Heading3"/>
        <w:spacing w:after="120"/>
        <w:ind w:left="630" w:hanging="630"/>
      </w:pPr>
      <w:r w:rsidRPr="000023D7">
        <w:t xml:space="preserve">Using a </w:t>
      </w:r>
      <w:r w:rsidR="00E9717B" w:rsidRPr="000023D7">
        <w:t>range</w:t>
      </w:r>
      <w:r w:rsidRPr="000023D7">
        <w:t xml:space="preserve"> of </w:t>
      </w:r>
      <w:r w:rsidR="00E9717B" w:rsidRPr="000023D7">
        <w:t>engagement</w:t>
      </w:r>
      <w:r w:rsidRPr="000023D7">
        <w:t xml:space="preserve"> methods to get feedback from dementia service users and their carers</w:t>
      </w:r>
    </w:p>
    <w:p w:rsidR="0009623E" w:rsidRPr="0020703C" w:rsidRDefault="0020703C" w:rsidP="0020703C">
      <w:pPr>
        <w:spacing w:before="50" w:afterLines="0"/>
        <w:jc w:val="both"/>
        <w:rPr>
          <w:sz w:val="24"/>
        </w:rPr>
      </w:pPr>
      <w:r>
        <w:rPr>
          <w:sz w:val="24"/>
        </w:rPr>
        <w:t xml:space="preserve">Listening to the views and experiences of </w:t>
      </w:r>
      <w:r w:rsidR="00B3670C" w:rsidRPr="0020703C">
        <w:rPr>
          <w:sz w:val="24"/>
        </w:rPr>
        <w:t>people with dementia</w:t>
      </w:r>
      <w:r>
        <w:rPr>
          <w:sz w:val="24"/>
        </w:rPr>
        <w:t xml:space="preserve"> is considered to be important although it</w:t>
      </w:r>
      <w:r w:rsidR="00B3670C" w:rsidRPr="0020703C">
        <w:rPr>
          <w:sz w:val="24"/>
        </w:rPr>
        <w:t xml:space="preserve"> can be difficult</w:t>
      </w:r>
      <w:r>
        <w:rPr>
          <w:sz w:val="24"/>
        </w:rPr>
        <w:t xml:space="preserve"> to do well</w:t>
      </w:r>
      <w:r w:rsidR="0009623E" w:rsidRPr="0020703C">
        <w:rPr>
          <w:sz w:val="24"/>
        </w:rPr>
        <w:t>.</w:t>
      </w:r>
    </w:p>
    <w:p w:rsidR="00B3670C" w:rsidRPr="0020703C" w:rsidRDefault="0020703C" w:rsidP="0020703C">
      <w:pPr>
        <w:spacing w:after="120"/>
        <w:jc w:val="both"/>
        <w:rPr>
          <w:sz w:val="24"/>
        </w:rPr>
      </w:pPr>
      <w:r>
        <w:rPr>
          <w:sz w:val="24"/>
        </w:rPr>
        <w:t>The preferred</w:t>
      </w:r>
      <w:r w:rsidR="00B3670C" w:rsidRPr="0020703C">
        <w:rPr>
          <w:sz w:val="24"/>
        </w:rPr>
        <w:t xml:space="preserve"> </w:t>
      </w:r>
      <w:r w:rsidR="007A6123">
        <w:rPr>
          <w:sz w:val="24"/>
        </w:rPr>
        <w:t>time</w:t>
      </w:r>
      <w:r w:rsidR="00B3670C" w:rsidRPr="0020703C">
        <w:rPr>
          <w:sz w:val="24"/>
        </w:rPr>
        <w:t xml:space="preserve"> to </w:t>
      </w:r>
      <w:r>
        <w:rPr>
          <w:sz w:val="24"/>
        </w:rPr>
        <w:t>give feedback about</w:t>
      </w:r>
      <w:r w:rsidR="00B3670C" w:rsidRPr="0020703C">
        <w:rPr>
          <w:sz w:val="24"/>
        </w:rPr>
        <w:t xml:space="preserve"> services </w:t>
      </w:r>
      <w:r>
        <w:rPr>
          <w:sz w:val="24"/>
        </w:rPr>
        <w:t>i</w:t>
      </w:r>
      <w:r w:rsidR="00B3670C" w:rsidRPr="0020703C">
        <w:rPr>
          <w:sz w:val="24"/>
        </w:rPr>
        <w:t xml:space="preserve">s </w:t>
      </w:r>
      <w:r>
        <w:rPr>
          <w:sz w:val="24"/>
        </w:rPr>
        <w:t>at the time of accessing the</w:t>
      </w:r>
      <w:r w:rsidR="00B3670C" w:rsidRPr="0020703C">
        <w:rPr>
          <w:sz w:val="24"/>
        </w:rPr>
        <w:t xml:space="preserve"> </w:t>
      </w:r>
      <w:r w:rsidR="00E9717B" w:rsidRPr="0020703C">
        <w:rPr>
          <w:sz w:val="24"/>
        </w:rPr>
        <w:t>service</w:t>
      </w:r>
      <w:r w:rsidR="00B3670C" w:rsidRPr="0020703C">
        <w:rPr>
          <w:sz w:val="24"/>
        </w:rPr>
        <w:t xml:space="preserve"> or </w:t>
      </w:r>
      <w:r w:rsidR="00E9717B" w:rsidRPr="0020703C">
        <w:rPr>
          <w:sz w:val="24"/>
        </w:rPr>
        <w:t>immediately</w:t>
      </w:r>
      <w:r w:rsidR="00B3670C" w:rsidRPr="0020703C">
        <w:rPr>
          <w:sz w:val="24"/>
        </w:rPr>
        <w:t xml:space="preserve"> after. </w:t>
      </w:r>
      <w:r>
        <w:rPr>
          <w:sz w:val="24"/>
        </w:rPr>
        <w:t>F</w:t>
      </w:r>
      <w:r w:rsidR="00B3670C" w:rsidRPr="0020703C">
        <w:rPr>
          <w:sz w:val="24"/>
        </w:rPr>
        <w:t xml:space="preserve">ace to face feedback </w:t>
      </w:r>
      <w:r>
        <w:rPr>
          <w:sz w:val="24"/>
        </w:rPr>
        <w:t xml:space="preserve">is favoured </w:t>
      </w:r>
      <w:r w:rsidR="00B3670C" w:rsidRPr="0020703C">
        <w:rPr>
          <w:sz w:val="24"/>
        </w:rPr>
        <w:t>and</w:t>
      </w:r>
      <w:r w:rsidR="007A6123">
        <w:rPr>
          <w:sz w:val="24"/>
        </w:rPr>
        <w:t>, if verbal communication is difficult,</w:t>
      </w:r>
      <w:r w:rsidR="00B3670C" w:rsidRPr="0020703C">
        <w:rPr>
          <w:sz w:val="24"/>
        </w:rPr>
        <w:t xml:space="preserve"> </w:t>
      </w:r>
      <w:r w:rsidR="00E9717B" w:rsidRPr="0020703C">
        <w:rPr>
          <w:sz w:val="24"/>
        </w:rPr>
        <w:t>observations</w:t>
      </w:r>
      <w:r w:rsidR="00B3670C" w:rsidRPr="0020703C">
        <w:rPr>
          <w:sz w:val="24"/>
        </w:rPr>
        <w:t xml:space="preserve"> of body language and facial expression</w:t>
      </w:r>
      <w:r w:rsidR="007A6123">
        <w:rPr>
          <w:sz w:val="24"/>
        </w:rPr>
        <w:t xml:space="preserve">s can play an important role in </w:t>
      </w:r>
      <w:r w:rsidR="00B3670C" w:rsidRPr="0020703C">
        <w:rPr>
          <w:sz w:val="24"/>
        </w:rPr>
        <w:t xml:space="preserve">understanding </w:t>
      </w:r>
      <w:r w:rsidR="00E9717B" w:rsidRPr="0020703C">
        <w:rPr>
          <w:sz w:val="24"/>
        </w:rPr>
        <w:t>how</w:t>
      </w:r>
      <w:r w:rsidR="00B3670C" w:rsidRPr="0020703C">
        <w:rPr>
          <w:sz w:val="24"/>
        </w:rPr>
        <w:t xml:space="preserve"> someone with </w:t>
      </w:r>
      <w:r w:rsidR="00E9717B" w:rsidRPr="0020703C">
        <w:rPr>
          <w:sz w:val="24"/>
        </w:rPr>
        <w:t>dementia</w:t>
      </w:r>
      <w:r w:rsidR="00B3670C" w:rsidRPr="0020703C">
        <w:rPr>
          <w:sz w:val="24"/>
        </w:rPr>
        <w:t xml:space="preserve"> is </w:t>
      </w:r>
      <w:r w:rsidR="00E9717B" w:rsidRPr="0020703C">
        <w:rPr>
          <w:sz w:val="24"/>
        </w:rPr>
        <w:t>feeling</w:t>
      </w:r>
      <w:r w:rsidR="007A6123">
        <w:rPr>
          <w:sz w:val="24"/>
        </w:rPr>
        <w:t>.</w:t>
      </w:r>
    </w:p>
    <w:p w:rsidR="00B3670C" w:rsidRPr="0020703C" w:rsidRDefault="007A6123" w:rsidP="0020703C">
      <w:pPr>
        <w:spacing w:after="120"/>
        <w:jc w:val="both"/>
        <w:rPr>
          <w:sz w:val="24"/>
        </w:rPr>
      </w:pPr>
      <w:r>
        <w:rPr>
          <w:sz w:val="24"/>
        </w:rPr>
        <w:t>G</w:t>
      </w:r>
      <w:r w:rsidR="00E9717B" w:rsidRPr="0020703C">
        <w:rPr>
          <w:sz w:val="24"/>
        </w:rPr>
        <w:t xml:space="preserve">roup discussions in a social and relaxed atmosphere </w:t>
      </w:r>
      <w:r>
        <w:rPr>
          <w:sz w:val="24"/>
        </w:rPr>
        <w:t>are</w:t>
      </w:r>
      <w:r w:rsidR="00E9717B" w:rsidRPr="0020703C">
        <w:rPr>
          <w:sz w:val="24"/>
        </w:rPr>
        <w:t xml:space="preserve"> good for gathering </w:t>
      </w:r>
      <w:r>
        <w:rPr>
          <w:sz w:val="24"/>
        </w:rPr>
        <w:t>experience</w:t>
      </w:r>
      <w:r w:rsidR="00E9717B" w:rsidRPr="0020703C">
        <w:rPr>
          <w:sz w:val="24"/>
        </w:rPr>
        <w:t xml:space="preserve"> and </w:t>
      </w:r>
      <w:r>
        <w:rPr>
          <w:sz w:val="24"/>
        </w:rPr>
        <w:t>inviting people's views (for example, during engagement and consultation)</w:t>
      </w:r>
      <w:r w:rsidR="00E9717B" w:rsidRPr="0020703C">
        <w:rPr>
          <w:sz w:val="24"/>
        </w:rPr>
        <w:t xml:space="preserve">. </w:t>
      </w:r>
      <w:r w:rsidR="00B3670C" w:rsidRPr="0020703C">
        <w:rPr>
          <w:sz w:val="24"/>
        </w:rPr>
        <w:t xml:space="preserve">Speaking to people </w:t>
      </w:r>
      <w:r w:rsidR="00E9717B" w:rsidRPr="0020703C">
        <w:rPr>
          <w:sz w:val="24"/>
        </w:rPr>
        <w:t>in</w:t>
      </w:r>
      <w:r w:rsidR="00B3670C" w:rsidRPr="0020703C">
        <w:rPr>
          <w:sz w:val="24"/>
        </w:rPr>
        <w:t xml:space="preserve"> a </w:t>
      </w:r>
      <w:r w:rsidR="00E9717B" w:rsidRPr="0020703C">
        <w:rPr>
          <w:sz w:val="24"/>
        </w:rPr>
        <w:t>familiar</w:t>
      </w:r>
      <w:r w:rsidR="00B3670C" w:rsidRPr="0020703C">
        <w:rPr>
          <w:sz w:val="24"/>
        </w:rPr>
        <w:t xml:space="preserve"> </w:t>
      </w:r>
      <w:r w:rsidR="00E9717B" w:rsidRPr="0020703C">
        <w:rPr>
          <w:sz w:val="24"/>
        </w:rPr>
        <w:t>environment</w:t>
      </w:r>
      <w:r w:rsidR="00B3670C" w:rsidRPr="0020703C">
        <w:rPr>
          <w:sz w:val="24"/>
        </w:rPr>
        <w:t xml:space="preserve"> such as a day centre or at home was also identified as being a </w:t>
      </w:r>
      <w:r w:rsidR="00E9717B" w:rsidRPr="0020703C">
        <w:rPr>
          <w:sz w:val="24"/>
        </w:rPr>
        <w:t>positive</w:t>
      </w:r>
      <w:r w:rsidR="00B3670C" w:rsidRPr="0020703C">
        <w:rPr>
          <w:sz w:val="24"/>
        </w:rPr>
        <w:t xml:space="preserve"> way of helping someone with </w:t>
      </w:r>
      <w:r w:rsidR="00E9717B" w:rsidRPr="0020703C">
        <w:rPr>
          <w:sz w:val="24"/>
        </w:rPr>
        <w:t>dementia</w:t>
      </w:r>
      <w:r w:rsidR="00B3670C" w:rsidRPr="0020703C">
        <w:rPr>
          <w:sz w:val="24"/>
        </w:rPr>
        <w:t xml:space="preserve"> to feel </w:t>
      </w:r>
      <w:r>
        <w:rPr>
          <w:sz w:val="24"/>
        </w:rPr>
        <w:t>comfortable enough to share their story.</w:t>
      </w:r>
    </w:p>
    <w:p w:rsidR="00B3670C" w:rsidRPr="0020703C" w:rsidRDefault="00B3670C" w:rsidP="0020703C">
      <w:pPr>
        <w:spacing w:after="120"/>
        <w:jc w:val="both"/>
        <w:rPr>
          <w:sz w:val="24"/>
        </w:rPr>
      </w:pPr>
      <w:r w:rsidRPr="0020703C">
        <w:rPr>
          <w:sz w:val="24"/>
        </w:rPr>
        <w:t xml:space="preserve">There was no one way that everyone felt was good for collecting feedback </w:t>
      </w:r>
      <w:r w:rsidR="00E9717B" w:rsidRPr="0020703C">
        <w:rPr>
          <w:sz w:val="24"/>
        </w:rPr>
        <w:t>from</w:t>
      </w:r>
      <w:r w:rsidRPr="0020703C">
        <w:rPr>
          <w:sz w:val="24"/>
        </w:rPr>
        <w:t xml:space="preserve"> people with </w:t>
      </w:r>
      <w:r w:rsidR="00E9717B" w:rsidRPr="0020703C">
        <w:rPr>
          <w:sz w:val="24"/>
        </w:rPr>
        <w:t>dementia</w:t>
      </w:r>
      <w:r w:rsidR="007A6123">
        <w:rPr>
          <w:sz w:val="24"/>
        </w:rPr>
        <w:t xml:space="preserve"> in all circumstances</w:t>
      </w:r>
      <w:r w:rsidRPr="0020703C">
        <w:rPr>
          <w:sz w:val="24"/>
        </w:rPr>
        <w:t xml:space="preserve">. It was felt that a number of </w:t>
      </w:r>
      <w:r w:rsidR="00E9717B" w:rsidRPr="0020703C">
        <w:rPr>
          <w:sz w:val="24"/>
        </w:rPr>
        <w:t>different</w:t>
      </w:r>
      <w:r w:rsidRPr="0020703C">
        <w:rPr>
          <w:sz w:val="24"/>
        </w:rPr>
        <w:t xml:space="preserve"> approaches and settings need to be used to allow people to participate in a way they find </w:t>
      </w:r>
      <w:r w:rsidR="00E9717B" w:rsidRPr="0020703C">
        <w:rPr>
          <w:sz w:val="24"/>
        </w:rPr>
        <w:t>comfortable</w:t>
      </w:r>
      <w:r w:rsidRPr="0020703C">
        <w:rPr>
          <w:sz w:val="24"/>
        </w:rPr>
        <w:t>.</w:t>
      </w:r>
    </w:p>
    <w:p w:rsidR="00B3670C" w:rsidRPr="000023D7" w:rsidRDefault="00B3670C" w:rsidP="000B370D">
      <w:pPr>
        <w:spacing w:after="120"/>
        <w:rPr>
          <w:rFonts w:eastAsiaTheme="majorEastAsia"/>
        </w:rPr>
      </w:pPr>
    </w:p>
    <w:p w:rsidR="00F23F5D" w:rsidRPr="000023D7" w:rsidRDefault="00374D7E" w:rsidP="000B370D">
      <w:pPr>
        <w:pStyle w:val="Heading2"/>
        <w:spacing w:after="120"/>
      </w:pPr>
      <w:bookmarkStart w:id="16" w:name="_Toc512430252"/>
      <w:bookmarkStart w:id="17" w:name="_Toc512586241"/>
      <w:r>
        <w:t>What are the gaps in the evidence</w:t>
      </w:r>
      <w:r w:rsidR="00F23F5D" w:rsidRPr="000023D7">
        <w:t>?</w:t>
      </w:r>
      <w:bookmarkEnd w:id="16"/>
      <w:bookmarkEnd w:id="17"/>
    </w:p>
    <w:p w:rsidR="0077301A" w:rsidRDefault="00365887" w:rsidP="0020703C">
      <w:pPr>
        <w:spacing w:after="120"/>
        <w:jc w:val="both"/>
        <w:rPr>
          <w:sz w:val="24"/>
        </w:rPr>
      </w:pPr>
      <w:r w:rsidRPr="0020703C">
        <w:rPr>
          <w:sz w:val="24"/>
        </w:rPr>
        <w:t>Below we have identified some a</w:t>
      </w:r>
      <w:r w:rsidR="007C64E8" w:rsidRPr="0020703C">
        <w:rPr>
          <w:sz w:val="24"/>
        </w:rPr>
        <w:t xml:space="preserve">reas </w:t>
      </w:r>
      <w:r w:rsidR="00435A08" w:rsidRPr="0020703C">
        <w:rPr>
          <w:sz w:val="24"/>
        </w:rPr>
        <w:t>that</w:t>
      </w:r>
      <w:r w:rsidR="007C64E8" w:rsidRPr="0020703C">
        <w:rPr>
          <w:sz w:val="24"/>
        </w:rPr>
        <w:t xml:space="preserve"> do not seem to have been covered in detail in previous engagement</w:t>
      </w:r>
      <w:r w:rsidR="0078488E">
        <w:rPr>
          <w:sz w:val="24"/>
        </w:rPr>
        <w:t xml:space="preserve"> activities</w:t>
      </w:r>
      <w:r w:rsidR="007C64E8" w:rsidRPr="0020703C">
        <w:rPr>
          <w:sz w:val="24"/>
        </w:rPr>
        <w:t>, or captured in</w:t>
      </w:r>
      <w:r w:rsidRPr="0020703C">
        <w:rPr>
          <w:sz w:val="24"/>
        </w:rPr>
        <w:t xml:space="preserve"> recent</w:t>
      </w:r>
      <w:r w:rsidR="007C64E8" w:rsidRPr="0020703C">
        <w:rPr>
          <w:sz w:val="24"/>
        </w:rPr>
        <w:t xml:space="preserve"> feedbac</w:t>
      </w:r>
      <w:r w:rsidRPr="0020703C">
        <w:rPr>
          <w:sz w:val="24"/>
        </w:rPr>
        <w:t xml:space="preserve">k. </w:t>
      </w:r>
    </w:p>
    <w:p w:rsidR="00435A08" w:rsidRDefault="0078488E" w:rsidP="0020703C">
      <w:pPr>
        <w:spacing w:after="120"/>
        <w:jc w:val="both"/>
        <w:rPr>
          <w:sz w:val="24"/>
        </w:rPr>
      </w:pPr>
      <w:r>
        <w:rPr>
          <w:sz w:val="24"/>
        </w:rPr>
        <w:t>These topics could be</w:t>
      </w:r>
      <w:r w:rsidR="00365887" w:rsidRPr="0020703C">
        <w:rPr>
          <w:sz w:val="24"/>
        </w:rPr>
        <w:t xml:space="preserve"> investigate</w:t>
      </w:r>
      <w:r>
        <w:rPr>
          <w:sz w:val="24"/>
        </w:rPr>
        <w:t>d in</w:t>
      </w:r>
      <w:r w:rsidR="00365887" w:rsidRPr="0020703C">
        <w:rPr>
          <w:sz w:val="24"/>
        </w:rPr>
        <w:t xml:space="preserve"> more detail and we recommend that Sheffield CCG </w:t>
      </w:r>
      <w:r>
        <w:rPr>
          <w:sz w:val="24"/>
        </w:rPr>
        <w:t>consider carrying</w:t>
      </w:r>
      <w:r w:rsidR="00365887" w:rsidRPr="0020703C">
        <w:rPr>
          <w:sz w:val="24"/>
        </w:rPr>
        <w:t xml:space="preserve"> out a full gap analysis</w:t>
      </w:r>
      <w:r>
        <w:rPr>
          <w:sz w:val="24"/>
        </w:rPr>
        <w:t xml:space="preserve"> in the context of the objectives of the dementia improvement plans</w:t>
      </w:r>
      <w:r w:rsidR="00365887" w:rsidRPr="0020703C">
        <w:rPr>
          <w:sz w:val="24"/>
        </w:rPr>
        <w:t xml:space="preserve"> in order to identify any other areas that need further </w:t>
      </w:r>
      <w:r>
        <w:rPr>
          <w:sz w:val="24"/>
        </w:rPr>
        <w:t>evidence.</w:t>
      </w:r>
    </w:p>
    <w:p w:rsidR="001E5467" w:rsidRDefault="001E5467" w:rsidP="0020703C">
      <w:pPr>
        <w:spacing w:after="120"/>
        <w:jc w:val="both"/>
        <w:rPr>
          <w:sz w:val="24"/>
        </w:rPr>
      </w:pPr>
      <w:r>
        <w:rPr>
          <w:sz w:val="24"/>
        </w:rPr>
        <w:t xml:space="preserve">For each area we have identified we have provided an example of </w:t>
      </w:r>
      <w:r w:rsidR="001A2543">
        <w:rPr>
          <w:sz w:val="24"/>
        </w:rPr>
        <w:t>relevant</w:t>
      </w:r>
      <w:r>
        <w:rPr>
          <w:sz w:val="24"/>
        </w:rPr>
        <w:t xml:space="preserve"> background information (this will not be local or exhaustive).</w:t>
      </w:r>
    </w:p>
    <w:p w:rsidR="001A2543" w:rsidRDefault="001A2543" w:rsidP="0020703C">
      <w:pPr>
        <w:spacing w:after="120"/>
        <w:jc w:val="both"/>
        <w:rPr>
          <w:sz w:val="24"/>
        </w:rPr>
      </w:pPr>
      <w:r>
        <w:rPr>
          <w:sz w:val="24"/>
        </w:rPr>
        <w:t>Several organisations have captured experience data at a national level, including:</w:t>
      </w:r>
    </w:p>
    <w:p w:rsidR="001A2543" w:rsidRDefault="001A2543" w:rsidP="0020703C">
      <w:pPr>
        <w:spacing w:after="120"/>
        <w:jc w:val="both"/>
        <w:rPr>
          <w:sz w:val="24"/>
        </w:rPr>
      </w:pPr>
      <w:r>
        <w:rPr>
          <w:sz w:val="24"/>
        </w:rPr>
        <w:t>Dementia Services: Findings from the network</w:t>
      </w:r>
    </w:p>
    <w:p w:rsidR="001A2543" w:rsidRDefault="001A2543" w:rsidP="0020703C">
      <w:pPr>
        <w:spacing w:after="120"/>
        <w:jc w:val="both"/>
        <w:rPr>
          <w:sz w:val="24"/>
        </w:rPr>
      </w:pPr>
      <w:hyperlink r:id="rId10" w:history="1">
        <w:r w:rsidRPr="00875B25">
          <w:rPr>
            <w:rStyle w:val="Hyperlink"/>
            <w:sz w:val="24"/>
          </w:rPr>
          <w:t>https://www.healthwatch.co.uk/sites/healthwatch.co.uk/files/dementia_services_-_findings_from_the_healthwatch_network_0.pdf</w:t>
        </w:r>
      </w:hyperlink>
    </w:p>
    <w:p w:rsidR="001A2543" w:rsidRDefault="001A2543" w:rsidP="0020703C">
      <w:pPr>
        <w:spacing w:after="120"/>
        <w:jc w:val="both"/>
        <w:rPr>
          <w:sz w:val="24"/>
        </w:rPr>
      </w:pPr>
      <w:r>
        <w:rPr>
          <w:sz w:val="24"/>
        </w:rPr>
        <w:t>Alzheimer’s Society Engagement and Participation</w:t>
      </w:r>
    </w:p>
    <w:p w:rsidR="001A2543" w:rsidRDefault="001A2543" w:rsidP="0020703C">
      <w:pPr>
        <w:spacing w:after="120"/>
        <w:jc w:val="both"/>
        <w:rPr>
          <w:sz w:val="24"/>
        </w:rPr>
      </w:pPr>
      <w:hyperlink r:id="rId11" w:history="1">
        <w:r w:rsidRPr="00875B25">
          <w:rPr>
            <w:rStyle w:val="Hyperlink"/>
            <w:sz w:val="24"/>
          </w:rPr>
          <w:t>https://www.alzheimers.org.uk/info/20105/engagement_and_participation</w:t>
        </w:r>
      </w:hyperlink>
    </w:p>
    <w:p w:rsidR="001A2543" w:rsidRPr="0020703C" w:rsidRDefault="001A2543" w:rsidP="0020703C">
      <w:pPr>
        <w:spacing w:after="120"/>
        <w:jc w:val="both"/>
        <w:rPr>
          <w:sz w:val="24"/>
        </w:rPr>
      </w:pPr>
    </w:p>
    <w:p w:rsidR="00943902" w:rsidRPr="000023D7" w:rsidRDefault="0077301A" w:rsidP="0077301A">
      <w:pPr>
        <w:pStyle w:val="Heading3"/>
        <w:spacing w:after="120"/>
        <w:ind w:left="630" w:hanging="630"/>
      </w:pPr>
      <w:r>
        <w:t>Aspects of the carer experience</w:t>
      </w:r>
    </w:p>
    <w:p w:rsidR="007C64E8" w:rsidRDefault="0078488E" w:rsidP="0078488E">
      <w:pPr>
        <w:spacing w:before="50" w:afterLines="0"/>
        <w:jc w:val="both"/>
        <w:rPr>
          <w:sz w:val="24"/>
        </w:rPr>
      </w:pPr>
      <w:r>
        <w:rPr>
          <w:sz w:val="24"/>
        </w:rPr>
        <w:t>Many</w:t>
      </w:r>
      <w:r w:rsidR="007C64E8" w:rsidRPr="0078488E">
        <w:rPr>
          <w:sz w:val="24"/>
        </w:rPr>
        <w:t xml:space="preserve"> people with dementia are supported by relatives who live outside </w:t>
      </w:r>
      <w:r>
        <w:rPr>
          <w:sz w:val="24"/>
        </w:rPr>
        <w:t>of the city</w:t>
      </w:r>
      <w:r w:rsidR="007C64E8" w:rsidRPr="0078488E">
        <w:rPr>
          <w:sz w:val="24"/>
        </w:rPr>
        <w:t xml:space="preserve">. Engaging with them might help to understand what can be done to help them care for their relative </w:t>
      </w:r>
      <w:r>
        <w:rPr>
          <w:sz w:val="24"/>
        </w:rPr>
        <w:t>from a distance.</w:t>
      </w:r>
    </w:p>
    <w:p w:rsidR="0077301A" w:rsidRDefault="008D5785" w:rsidP="0078488E">
      <w:pPr>
        <w:spacing w:before="50" w:afterLines="0"/>
        <w:jc w:val="both"/>
        <w:rPr>
          <w:sz w:val="24"/>
        </w:rPr>
      </w:pPr>
      <w:r>
        <w:rPr>
          <w:sz w:val="24"/>
        </w:rPr>
        <w:t>The experiences of carers who are in employment are not well described, as well as the role that employers play in providing support (or not) and the potential financial consequences of having to leave work or reduce hours to care for a loved one.</w:t>
      </w:r>
    </w:p>
    <w:p w:rsidR="008D5785" w:rsidRDefault="008D5785" w:rsidP="0078488E">
      <w:pPr>
        <w:spacing w:before="50" w:afterLines="0"/>
        <w:jc w:val="both"/>
        <w:rPr>
          <w:sz w:val="24"/>
        </w:rPr>
      </w:pPr>
      <w:r>
        <w:rPr>
          <w:sz w:val="24"/>
        </w:rPr>
        <w:t>The CCG may wish to explore further what can be done to support carers maintain their own wellbeing.</w:t>
      </w:r>
    </w:p>
    <w:p w:rsidR="00C93A17" w:rsidRDefault="00C93A17" w:rsidP="0078488E">
      <w:pPr>
        <w:spacing w:before="50" w:afterLines="0"/>
        <w:jc w:val="both"/>
        <w:rPr>
          <w:sz w:val="24"/>
        </w:rPr>
      </w:pPr>
      <w:r>
        <w:rPr>
          <w:sz w:val="24"/>
        </w:rPr>
        <w:t xml:space="preserve">For further information: </w:t>
      </w:r>
    </w:p>
    <w:p w:rsidR="00C93A17" w:rsidRDefault="00C93A17" w:rsidP="0078488E">
      <w:pPr>
        <w:spacing w:before="50" w:afterLines="0"/>
        <w:jc w:val="both"/>
        <w:rPr>
          <w:i/>
          <w:sz w:val="24"/>
        </w:rPr>
      </w:pPr>
      <w:proofErr w:type="gramStart"/>
      <w:r w:rsidRPr="00C93A17">
        <w:rPr>
          <w:i/>
          <w:sz w:val="24"/>
        </w:rPr>
        <w:t>Social Care Institute for Excellence resources on Carers of people with dementia</w:t>
      </w:r>
      <w:r>
        <w:rPr>
          <w:i/>
          <w:sz w:val="24"/>
        </w:rPr>
        <w:t>.</w:t>
      </w:r>
      <w:proofErr w:type="gramEnd"/>
    </w:p>
    <w:p w:rsidR="00C93A17" w:rsidRDefault="001E5467" w:rsidP="0078488E">
      <w:pPr>
        <w:spacing w:before="50" w:afterLines="0"/>
        <w:jc w:val="both"/>
        <w:rPr>
          <w:i/>
          <w:sz w:val="24"/>
        </w:rPr>
      </w:pPr>
      <w:hyperlink r:id="rId12" w:history="1">
        <w:r w:rsidRPr="00875B25">
          <w:rPr>
            <w:rStyle w:val="Hyperlink"/>
            <w:i/>
            <w:sz w:val="24"/>
          </w:rPr>
          <w:t>https://www.scie.org.uk/dementia/carers-of-people-with-dementia/</w:t>
        </w:r>
      </w:hyperlink>
    </w:p>
    <w:p w:rsidR="001E5467" w:rsidRPr="00C93A17" w:rsidRDefault="001E5467" w:rsidP="0078488E">
      <w:pPr>
        <w:spacing w:before="50" w:afterLines="0"/>
        <w:jc w:val="both"/>
        <w:rPr>
          <w:i/>
          <w:sz w:val="24"/>
        </w:rPr>
      </w:pPr>
    </w:p>
    <w:p w:rsidR="007C64E8" w:rsidRPr="000023D7" w:rsidRDefault="007C64E8" w:rsidP="0077301A">
      <w:pPr>
        <w:pStyle w:val="Heading3"/>
        <w:spacing w:after="120"/>
        <w:ind w:left="630" w:hanging="630"/>
      </w:pPr>
      <w:r w:rsidRPr="000023D7">
        <w:t xml:space="preserve">Experiences of BME (Black, Minority, Ethnic) </w:t>
      </w:r>
      <w:r w:rsidR="0078488E">
        <w:t>patients, families and carers</w:t>
      </w:r>
    </w:p>
    <w:p w:rsidR="008D5785" w:rsidRDefault="008D5785" w:rsidP="0078488E">
      <w:pPr>
        <w:spacing w:before="50" w:afterLines="0"/>
        <w:jc w:val="both"/>
        <w:rPr>
          <w:sz w:val="24"/>
        </w:rPr>
      </w:pPr>
      <w:r>
        <w:rPr>
          <w:sz w:val="24"/>
        </w:rPr>
        <w:t>Generally the experience data does not include ethnicity information; the exception being the</w:t>
      </w:r>
      <w:r w:rsidR="00AF0B53" w:rsidRPr="0078488E">
        <w:rPr>
          <w:sz w:val="24"/>
        </w:rPr>
        <w:t xml:space="preserve"> Memory Clinic</w:t>
      </w:r>
      <w:r>
        <w:rPr>
          <w:sz w:val="24"/>
        </w:rPr>
        <w:t xml:space="preserve"> FFT. </w:t>
      </w:r>
      <w:r w:rsidR="00AF0B53" w:rsidRPr="0078488E">
        <w:rPr>
          <w:sz w:val="24"/>
        </w:rPr>
        <w:t>From those who answered this question</w:t>
      </w:r>
      <w:r w:rsidR="00F07D20" w:rsidRPr="0078488E">
        <w:rPr>
          <w:sz w:val="24"/>
        </w:rPr>
        <w:t xml:space="preserve"> between April 2017 and March 2018</w:t>
      </w:r>
      <w:r>
        <w:rPr>
          <w:sz w:val="24"/>
        </w:rPr>
        <w:t>,</w:t>
      </w:r>
      <w:r w:rsidR="00AF0B53" w:rsidRPr="0078488E">
        <w:rPr>
          <w:sz w:val="24"/>
        </w:rPr>
        <w:t xml:space="preserve"> 97.7% of people identified as white. This compares to 81% </w:t>
      </w:r>
      <w:r w:rsidR="00211F55" w:rsidRPr="0078488E">
        <w:rPr>
          <w:sz w:val="24"/>
        </w:rPr>
        <w:t xml:space="preserve">of Sheffield population </w:t>
      </w:r>
      <w:r w:rsidR="00AF0B53" w:rsidRPr="0078488E">
        <w:rPr>
          <w:sz w:val="24"/>
        </w:rPr>
        <w:t xml:space="preserve">according to the 2011 </w:t>
      </w:r>
      <w:r w:rsidR="00211F55" w:rsidRPr="0078488E">
        <w:rPr>
          <w:sz w:val="24"/>
        </w:rPr>
        <w:t>c</w:t>
      </w:r>
      <w:r w:rsidR="00AF0B53" w:rsidRPr="0078488E">
        <w:rPr>
          <w:sz w:val="24"/>
        </w:rPr>
        <w:t xml:space="preserve">ensus. </w:t>
      </w:r>
    </w:p>
    <w:p w:rsidR="00C93A17" w:rsidRDefault="008D5785" w:rsidP="0078488E">
      <w:pPr>
        <w:spacing w:before="50" w:afterLines="0"/>
        <w:jc w:val="both"/>
        <w:rPr>
          <w:sz w:val="24"/>
        </w:rPr>
      </w:pPr>
      <w:r>
        <w:rPr>
          <w:sz w:val="24"/>
        </w:rPr>
        <w:lastRenderedPageBreak/>
        <w:t>Although t</w:t>
      </w:r>
      <w:r w:rsidR="00AF0B53" w:rsidRPr="0078488E">
        <w:rPr>
          <w:sz w:val="24"/>
        </w:rPr>
        <w:t xml:space="preserve">his </w:t>
      </w:r>
      <w:r w:rsidR="00211F55" w:rsidRPr="0078488E">
        <w:rPr>
          <w:sz w:val="24"/>
        </w:rPr>
        <w:t>disparity is</w:t>
      </w:r>
      <w:r w:rsidR="00AF0B53" w:rsidRPr="0078488E">
        <w:rPr>
          <w:sz w:val="24"/>
        </w:rPr>
        <w:t xml:space="preserve"> </w:t>
      </w:r>
      <w:r>
        <w:rPr>
          <w:sz w:val="24"/>
        </w:rPr>
        <w:t>may be partly</w:t>
      </w:r>
      <w:r w:rsidR="00AF0B53" w:rsidRPr="0078488E">
        <w:rPr>
          <w:sz w:val="24"/>
        </w:rPr>
        <w:t xml:space="preserve"> due to the age profiles of </w:t>
      </w:r>
      <w:r>
        <w:rPr>
          <w:sz w:val="24"/>
        </w:rPr>
        <w:t xml:space="preserve">Sheffield’s ethnic groups, </w:t>
      </w:r>
      <w:r w:rsidR="00C93A17">
        <w:rPr>
          <w:sz w:val="24"/>
        </w:rPr>
        <w:t xml:space="preserve">risk factors for dementia are more common in Asian and Black Caribbean communities.  </w:t>
      </w:r>
    </w:p>
    <w:p w:rsidR="001E5467" w:rsidRDefault="00C93A17" w:rsidP="00C93A17">
      <w:pPr>
        <w:spacing w:before="50" w:afterLines="0"/>
        <w:jc w:val="both"/>
        <w:rPr>
          <w:sz w:val="24"/>
        </w:rPr>
      </w:pPr>
      <w:r>
        <w:rPr>
          <w:sz w:val="24"/>
        </w:rPr>
        <w:t>B</w:t>
      </w:r>
      <w:r w:rsidR="008D5785">
        <w:rPr>
          <w:sz w:val="24"/>
        </w:rPr>
        <w:t xml:space="preserve">ased </w:t>
      </w:r>
      <w:r>
        <w:rPr>
          <w:sz w:val="24"/>
        </w:rPr>
        <w:t>on national experience evidence</w:t>
      </w:r>
      <w:r w:rsidR="001E5467">
        <w:rPr>
          <w:sz w:val="24"/>
        </w:rPr>
        <w:t xml:space="preserve"> data</w:t>
      </w:r>
      <w:r>
        <w:rPr>
          <w:sz w:val="24"/>
        </w:rPr>
        <w:t xml:space="preserve">, we recommend that the CCG </w:t>
      </w:r>
      <w:proofErr w:type="gramStart"/>
      <w:r>
        <w:rPr>
          <w:sz w:val="24"/>
        </w:rPr>
        <w:t>actively  seeks</w:t>
      </w:r>
      <w:proofErr w:type="gramEnd"/>
      <w:r>
        <w:rPr>
          <w:sz w:val="24"/>
        </w:rPr>
        <w:t xml:space="preserve"> </w:t>
      </w:r>
      <w:r w:rsidRPr="0078488E">
        <w:rPr>
          <w:sz w:val="24"/>
        </w:rPr>
        <w:t>the views of BME people when reviewing people’s experiences of dementia services.</w:t>
      </w:r>
      <w:r>
        <w:rPr>
          <w:sz w:val="24"/>
        </w:rPr>
        <w:t xml:space="preserve"> </w:t>
      </w:r>
    </w:p>
    <w:p w:rsidR="00C93A17" w:rsidRDefault="00C93A17" w:rsidP="00C93A17">
      <w:pPr>
        <w:spacing w:before="50" w:afterLines="0"/>
        <w:jc w:val="both"/>
        <w:rPr>
          <w:sz w:val="24"/>
        </w:rPr>
      </w:pPr>
      <w:r>
        <w:rPr>
          <w:sz w:val="24"/>
        </w:rPr>
        <w:t>For further information:</w:t>
      </w:r>
    </w:p>
    <w:p w:rsidR="00C93A17" w:rsidRPr="00C93A17" w:rsidRDefault="00C93A17" w:rsidP="00C93A17">
      <w:pPr>
        <w:spacing w:before="50" w:afterLines="0"/>
        <w:jc w:val="both"/>
        <w:rPr>
          <w:i/>
          <w:sz w:val="24"/>
        </w:rPr>
      </w:pPr>
      <w:r w:rsidRPr="00C93A17">
        <w:rPr>
          <w:i/>
          <w:sz w:val="24"/>
        </w:rPr>
        <w:t>Dementia does not discriminate: the experiences of black, Asian and minority ethnic communities</w:t>
      </w:r>
    </w:p>
    <w:p w:rsidR="00C93A17" w:rsidRPr="00C93A17" w:rsidRDefault="00C93A17" w:rsidP="00C93A17">
      <w:pPr>
        <w:spacing w:before="50" w:afterLines="0"/>
        <w:jc w:val="both"/>
        <w:rPr>
          <w:i/>
          <w:sz w:val="24"/>
        </w:rPr>
      </w:pPr>
      <w:r w:rsidRPr="00C93A17">
        <w:rPr>
          <w:i/>
          <w:sz w:val="24"/>
        </w:rPr>
        <w:t xml:space="preserve">All-Party Parliamentary Group </w:t>
      </w:r>
      <w:proofErr w:type="gramStart"/>
      <w:r w:rsidRPr="00C93A17">
        <w:rPr>
          <w:i/>
          <w:sz w:val="24"/>
        </w:rPr>
        <w:t>On</w:t>
      </w:r>
      <w:proofErr w:type="gramEnd"/>
      <w:r w:rsidRPr="00C93A17">
        <w:rPr>
          <w:i/>
          <w:sz w:val="24"/>
        </w:rPr>
        <w:t xml:space="preserve"> Dementia. (2013). London: All-Party Parliamentary Group on Dementia.</w:t>
      </w:r>
    </w:p>
    <w:p w:rsidR="00C93A17" w:rsidRPr="00C93A17" w:rsidRDefault="00C93A17" w:rsidP="00C93A17">
      <w:pPr>
        <w:spacing w:before="50" w:afterLines="0"/>
        <w:jc w:val="both"/>
        <w:rPr>
          <w:i/>
          <w:sz w:val="24"/>
        </w:rPr>
      </w:pPr>
      <w:r w:rsidRPr="00C93A17">
        <w:rPr>
          <w:i/>
          <w:sz w:val="24"/>
        </w:rPr>
        <w:t>This inquiry report from the All-Party Parliamentary Group on Dementia brings together evidence and understanding about the experience of people with dementia from the black, Asian and minority ethnic (BAME) community.</w:t>
      </w:r>
    </w:p>
    <w:p w:rsidR="001E5467" w:rsidRDefault="001E5467" w:rsidP="00C93A17">
      <w:pPr>
        <w:spacing w:before="50" w:afterLines="0"/>
        <w:jc w:val="both"/>
        <w:rPr>
          <w:i/>
          <w:sz w:val="24"/>
        </w:rPr>
      </w:pPr>
      <w:hyperlink r:id="rId13" w:history="1">
        <w:r w:rsidRPr="00875B25">
          <w:rPr>
            <w:rStyle w:val="Hyperlink"/>
            <w:i/>
            <w:sz w:val="24"/>
          </w:rPr>
          <w:t>https://www.alzheimers.org.uk/download/downloads/id/1857/appg_2013_bame_report.pdf</w:t>
        </w:r>
      </w:hyperlink>
    </w:p>
    <w:p w:rsidR="001E5467" w:rsidRDefault="001E5467" w:rsidP="001E5467">
      <w:pPr>
        <w:pStyle w:val="Heading3"/>
        <w:numPr>
          <w:ilvl w:val="0"/>
          <w:numId w:val="0"/>
        </w:numPr>
        <w:spacing w:after="120"/>
        <w:ind w:left="630"/>
        <w:rPr>
          <w:szCs w:val="24"/>
        </w:rPr>
      </w:pPr>
    </w:p>
    <w:p w:rsidR="00B3670C" w:rsidRPr="002034D6" w:rsidRDefault="00365887" w:rsidP="00C93A17">
      <w:pPr>
        <w:pStyle w:val="Heading3"/>
        <w:spacing w:after="120"/>
        <w:ind w:left="630" w:hanging="630"/>
        <w:rPr>
          <w:szCs w:val="24"/>
        </w:rPr>
      </w:pPr>
      <w:r w:rsidRPr="002034D6">
        <w:rPr>
          <w:szCs w:val="24"/>
        </w:rPr>
        <w:t>Effect of co-morbidities and/or sensory impairment</w:t>
      </w:r>
    </w:p>
    <w:p w:rsidR="00365887" w:rsidRDefault="00C93A17" w:rsidP="00093FE3">
      <w:pPr>
        <w:spacing w:before="50" w:afterLines="0"/>
        <w:jc w:val="both"/>
        <w:rPr>
          <w:sz w:val="24"/>
          <w:szCs w:val="24"/>
        </w:rPr>
      </w:pPr>
      <w:r>
        <w:rPr>
          <w:sz w:val="24"/>
          <w:szCs w:val="24"/>
        </w:rPr>
        <w:t>Many people</w:t>
      </w:r>
      <w:r w:rsidR="00365887" w:rsidRPr="00093FE3">
        <w:rPr>
          <w:sz w:val="24"/>
          <w:szCs w:val="24"/>
        </w:rPr>
        <w:t xml:space="preserve"> with dementia have other medical conditions</w:t>
      </w:r>
      <w:r>
        <w:rPr>
          <w:sz w:val="24"/>
          <w:szCs w:val="24"/>
        </w:rPr>
        <w:t xml:space="preserve"> that may </w:t>
      </w:r>
      <w:r w:rsidR="00365887" w:rsidRPr="00093FE3">
        <w:rPr>
          <w:sz w:val="24"/>
          <w:szCs w:val="24"/>
        </w:rPr>
        <w:t>impair their ability to engage. It would be valuable to put an extra effort to investigate how these people engage with services.</w:t>
      </w:r>
    </w:p>
    <w:p w:rsidR="00C93A17" w:rsidRDefault="00C93A17" w:rsidP="00093FE3">
      <w:pPr>
        <w:spacing w:before="50" w:afterLines="0"/>
        <w:jc w:val="both"/>
        <w:rPr>
          <w:sz w:val="24"/>
          <w:szCs w:val="24"/>
        </w:rPr>
      </w:pPr>
      <w:r>
        <w:rPr>
          <w:sz w:val="24"/>
          <w:szCs w:val="24"/>
        </w:rPr>
        <w:t>For further information:</w:t>
      </w:r>
    </w:p>
    <w:p w:rsidR="001E5467" w:rsidRPr="001E5467" w:rsidRDefault="001E5467" w:rsidP="00093FE3">
      <w:pPr>
        <w:spacing w:before="50" w:afterLines="0"/>
        <w:jc w:val="both"/>
        <w:rPr>
          <w:i/>
          <w:sz w:val="24"/>
          <w:szCs w:val="24"/>
        </w:rPr>
      </w:pPr>
      <w:r w:rsidRPr="001E5467">
        <w:rPr>
          <w:i/>
          <w:sz w:val="24"/>
          <w:szCs w:val="24"/>
        </w:rPr>
        <w:t>The University of Manchester is working with Deaf people to record their experiences of living with dementia:</w:t>
      </w:r>
    </w:p>
    <w:p w:rsidR="00C93A17" w:rsidRDefault="001E5467" w:rsidP="00093FE3">
      <w:pPr>
        <w:spacing w:before="50" w:afterLines="0"/>
        <w:jc w:val="both"/>
        <w:rPr>
          <w:i/>
          <w:sz w:val="24"/>
          <w:szCs w:val="24"/>
        </w:rPr>
      </w:pPr>
      <w:hyperlink r:id="rId14" w:history="1">
        <w:r w:rsidRPr="00875B25">
          <w:rPr>
            <w:rStyle w:val="Hyperlink"/>
            <w:i/>
            <w:sz w:val="24"/>
            <w:szCs w:val="24"/>
          </w:rPr>
          <w:t>http://research.bmh.manchester.ac.uk/deafwithdementia</w:t>
        </w:r>
      </w:hyperlink>
      <w:r w:rsidRPr="001E5467">
        <w:rPr>
          <w:i/>
          <w:sz w:val="24"/>
          <w:szCs w:val="24"/>
        </w:rPr>
        <w:t>.</w:t>
      </w:r>
    </w:p>
    <w:p w:rsidR="001E5467" w:rsidRDefault="001E5467" w:rsidP="00093FE3">
      <w:pPr>
        <w:spacing w:before="50" w:afterLines="0"/>
        <w:jc w:val="both"/>
        <w:rPr>
          <w:i/>
          <w:sz w:val="24"/>
          <w:szCs w:val="24"/>
        </w:rPr>
      </w:pPr>
    </w:p>
    <w:p w:rsidR="001E5467" w:rsidRDefault="001E5467" w:rsidP="00093FE3">
      <w:pPr>
        <w:spacing w:before="50" w:afterLines="0"/>
        <w:jc w:val="both"/>
        <w:rPr>
          <w:b/>
          <w:szCs w:val="24"/>
        </w:rPr>
      </w:pPr>
      <w:r w:rsidRPr="001E5467">
        <w:rPr>
          <w:b/>
          <w:szCs w:val="24"/>
        </w:rPr>
        <w:t>3.3.4</w:t>
      </w:r>
      <w:r>
        <w:rPr>
          <w:b/>
          <w:szCs w:val="24"/>
        </w:rPr>
        <w:t xml:space="preserve"> Young onset dementia</w:t>
      </w:r>
    </w:p>
    <w:p w:rsidR="001E5467" w:rsidRDefault="001E5467" w:rsidP="00093FE3">
      <w:pPr>
        <w:spacing w:before="50" w:afterLines="0"/>
        <w:jc w:val="both"/>
        <w:rPr>
          <w:sz w:val="24"/>
          <w:szCs w:val="24"/>
        </w:rPr>
      </w:pPr>
      <w:r>
        <w:rPr>
          <w:sz w:val="24"/>
          <w:szCs w:val="24"/>
        </w:rPr>
        <w:t>Engagement specific to patients, families and carers experiencing young onset dementia have not been captured locally.</w:t>
      </w:r>
    </w:p>
    <w:p w:rsidR="001E5467" w:rsidRDefault="001E5467" w:rsidP="00093FE3">
      <w:pPr>
        <w:spacing w:before="50" w:afterLines="0"/>
        <w:jc w:val="both"/>
        <w:rPr>
          <w:sz w:val="24"/>
          <w:szCs w:val="24"/>
        </w:rPr>
      </w:pPr>
      <w:r>
        <w:rPr>
          <w:sz w:val="24"/>
          <w:szCs w:val="24"/>
        </w:rPr>
        <w:t>For further information:</w:t>
      </w:r>
    </w:p>
    <w:p w:rsidR="001E5467" w:rsidRPr="001E5467" w:rsidRDefault="001E5467" w:rsidP="00093FE3">
      <w:pPr>
        <w:spacing w:before="50" w:afterLines="0"/>
        <w:jc w:val="both"/>
        <w:rPr>
          <w:i/>
          <w:sz w:val="24"/>
          <w:szCs w:val="24"/>
        </w:rPr>
      </w:pPr>
      <w:r w:rsidRPr="001E5467">
        <w:rPr>
          <w:i/>
          <w:sz w:val="24"/>
          <w:szCs w:val="24"/>
        </w:rPr>
        <w:t>Young Dementia UK has capture</w:t>
      </w:r>
      <w:r>
        <w:rPr>
          <w:i/>
          <w:sz w:val="24"/>
          <w:szCs w:val="24"/>
        </w:rPr>
        <w:t>d</w:t>
      </w:r>
      <w:r w:rsidRPr="001E5467">
        <w:rPr>
          <w:i/>
          <w:sz w:val="24"/>
          <w:szCs w:val="24"/>
        </w:rPr>
        <w:t xml:space="preserve"> people’s stories on their website:</w:t>
      </w:r>
    </w:p>
    <w:p w:rsidR="001E5467" w:rsidRDefault="001E5467" w:rsidP="00093FE3">
      <w:pPr>
        <w:spacing w:before="50" w:afterLines="0"/>
        <w:jc w:val="both"/>
        <w:rPr>
          <w:sz w:val="24"/>
          <w:szCs w:val="24"/>
        </w:rPr>
      </w:pPr>
      <w:hyperlink r:id="rId15" w:history="1">
        <w:r w:rsidRPr="00875B25">
          <w:rPr>
            <w:rStyle w:val="Hyperlink"/>
            <w:sz w:val="24"/>
            <w:szCs w:val="24"/>
          </w:rPr>
          <w:t>https://www.youngdementiauk.org/living-young-onset-dementia</w:t>
        </w:r>
      </w:hyperlink>
    </w:p>
    <w:p w:rsidR="001A2543" w:rsidRDefault="001A2543" w:rsidP="00093FE3">
      <w:pPr>
        <w:spacing w:before="50" w:afterLines="0"/>
        <w:jc w:val="both"/>
        <w:rPr>
          <w:sz w:val="24"/>
          <w:szCs w:val="24"/>
        </w:rPr>
      </w:pPr>
    </w:p>
    <w:p w:rsidR="0078488E" w:rsidRDefault="001A2543" w:rsidP="0078488E">
      <w:pPr>
        <w:spacing w:after="120"/>
        <w:rPr>
          <w:b/>
        </w:rPr>
      </w:pPr>
      <w:r>
        <w:rPr>
          <w:b/>
        </w:rPr>
        <w:t>3.3.5</w:t>
      </w:r>
      <w:r w:rsidR="0078488E" w:rsidRPr="0078488E">
        <w:rPr>
          <w:b/>
        </w:rPr>
        <w:t xml:space="preserve"> </w:t>
      </w:r>
      <w:r w:rsidR="00093FE3">
        <w:rPr>
          <w:b/>
        </w:rPr>
        <w:t>A whole person/whole system view</w:t>
      </w:r>
    </w:p>
    <w:p w:rsidR="001E5467" w:rsidRDefault="0078488E" w:rsidP="001E5467">
      <w:pPr>
        <w:spacing w:after="120"/>
        <w:jc w:val="both"/>
        <w:rPr>
          <w:sz w:val="24"/>
        </w:rPr>
      </w:pPr>
      <w:r w:rsidRPr="001E5467">
        <w:rPr>
          <w:sz w:val="24"/>
        </w:rPr>
        <w:t xml:space="preserve">Much of the </w:t>
      </w:r>
      <w:r w:rsidR="001E5467">
        <w:rPr>
          <w:sz w:val="24"/>
        </w:rPr>
        <w:t xml:space="preserve">readily available local experience </w:t>
      </w:r>
      <w:r w:rsidRPr="001E5467">
        <w:rPr>
          <w:sz w:val="24"/>
        </w:rPr>
        <w:t xml:space="preserve">data </w:t>
      </w:r>
      <w:r w:rsidR="001E5467">
        <w:rPr>
          <w:sz w:val="24"/>
        </w:rPr>
        <w:t>is focused</w:t>
      </w:r>
      <w:r w:rsidRPr="001E5467">
        <w:rPr>
          <w:sz w:val="24"/>
        </w:rPr>
        <w:t xml:space="preserve"> </w:t>
      </w:r>
      <w:r w:rsidR="001E5467">
        <w:rPr>
          <w:sz w:val="24"/>
        </w:rPr>
        <w:t>fairly narrowly on</w:t>
      </w:r>
      <w:r w:rsidRPr="001E5467">
        <w:rPr>
          <w:sz w:val="24"/>
        </w:rPr>
        <w:t xml:space="preserve"> existing services</w:t>
      </w:r>
      <w:r w:rsidR="00093FE3" w:rsidRPr="001E5467">
        <w:rPr>
          <w:sz w:val="24"/>
        </w:rPr>
        <w:t xml:space="preserve"> (e.g. a particular ward or a particular</w:t>
      </w:r>
      <w:r w:rsidR="001E5467">
        <w:rPr>
          <w:sz w:val="24"/>
        </w:rPr>
        <w:t xml:space="preserve"> element of care</w:t>
      </w:r>
      <w:r w:rsidR="00093FE3" w:rsidRPr="001E5467">
        <w:rPr>
          <w:sz w:val="24"/>
        </w:rPr>
        <w:t>)</w:t>
      </w:r>
      <w:r w:rsidRPr="001E5467">
        <w:rPr>
          <w:sz w:val="24"/>
        </w:rPr>
        <w:t xml:space="preserve">. </w:t>
      </w:r>
    </w:p>
    <w:p w:rsidR="0078488E" w:rsidRDefault="0078488E" w:rsidP="001E5467">
      <w:pPr>
        <w:spacing w:after="120"/>
        <w:jc w:val="both"/>
        <w:rPr>
          <w:sz w:val="24"/>
        </w:rPr>
      </w:pPr>
      <w:r w:rsidRPr="001E5467">
        <w:rPr>
          <w:sz w:val="24"/>
        </w:rPr>
        <w:t xml:space="preserve">Considering the scale and ambition of the CCG's improvement </w:t>
      </w:r>
      <w:r w:rsidR="00093FE3" w:rsidRPr="001E5467">
        <w:rPr>
          <w:sz w:val="24"/>
        </w:rPr>
        <w:t xml:space="preserve">programme, </w:t>
      </w:r>
      <w:r w:rsidR="001E5467">
        <w:rPr>
          <w:sz w:val="24"/>
        </w:rPr>
        <w:t xml:space="preserve">there may be benefits to involving people in a wider sense, for example to capture </w:t>
      </w:r>
      <w:r w:rsidR="001E5467">
        <w:rPr>
          <w:sz w:val="24"/>
        </w:rPr>
        <w:lastRenderedPageBreak/>
        <w:t xml:space="preserve">people’s views on </w:t>
      </w:r>
      <w:r w:rsidR="00093FE3" w:rsidRPr="001E5467">
        <w:rPr>
          <w:sz w:val="24"/>
        </w:rPr>
        <w:t>social factors such as housing</w:t>
      </w:r>
      <w:r w:rsidR="001E5467" w:rsidRPr="001E5467">
        <w:rPr>
          <w:sz w:val="24"/>
        </w:rPr>
        <w:t>,</w:t>
      </w:r>
      <w:r w:rsidR="001E5467">
        <w:rPr>
          <w:sz w:val="24"/>
        </w:rPr>
        <w:t xml:space="preserve"> the role of </w:t>
      </w:r>
      <w:r w:rsidR="001E5467" w:rsidRPr="001E5467">
        <w:rPr>
          <w:sz w:val="24"/>
        </w:rPr>
        <w:t xml:space="preserve">funding, </w:t>
      </w:r>
      <w:r w:rsidR="00093FE3" w:rsidRPr="001E5467">
        <w:rPr>
          <w:sz w:val="24"/>
        </w:rPr>
        <w:t>technology</w:t>
      </w:r>
      <w:r w:rsidR="001E5467" w:rsidRPr="001E5467">
        <w:rPr>
          <w:sz w:val="24"/>
        </w:rPr>
        <w:t>, prevention and co-ordination of care.</w:t>
      </w:r>
      <w:r w:rsidR="001A2543">
        <w:rPr>
          <w:sz w:val="24"/>
        </w:rPr>
        <w:t xml:space="preserve"> </w:t>
      </w:r>
    </w:p>
    <w:p w:rsidR="001A2543" w:rsidRDefault="000B6ABD" w:rsidP="001E5467">
      <w:pPr>
        <w:spacing w:after="120"/>
        <w:jc w:val="both"/>
        <w:rPr>
          <w:sz w:val="24"/>
        </w:rPr>
      </w:pPr>
      <w:r>
        <w:rPr>
          <w:sz w:val="24"/>
        </w:rPr>
        <w:t>Involvement approaches such as co-production allow for more open, person centred explorations of experiences, but require a significant commitment.</w:t>
      </w:r>
    </w:p>
    <w:p w:rsidR="000B6ABD" w:rsidRDefault="000B6ABD" w:rsidP="000B6ABD">
      <w:pPr>
        <w:spacing w:before="50" w:afterLines="0"/>
        <w:jc w:val="both"/>
        <w:rPr>
          <w:sz w:val="24"/>
          <w:szCs w:val="24"/>
        </w:rPr>
      </w:pPr>
      <w:r>
        <w:rPr>
          <w:sz w:val="24"/>
          <w:szCs w:val="24"/>
        </w:rPr>
        <w:t>For further information:</w:t>
      </w:r>
    </w:p>
    <w:p w:rsidR="000B6ABD" w:rsidRPr="000B6ABD" w:rsidRDefault="000B6ABD" w:rsidP="000B6ABD">
      <w:pPr>
        <w:spacing w:before="50" w:afterLines="0"/>
        <w:jc w:val="both"/>
        <w:rPr>
          <w:i/>
          <w:sz w:val="24"/>
          <w:szCs w:val="24"/>
        </w:rPr>
      </w:pPr>
      <w:r w:rsidRPr="000B6ABD">
        <w:rPr>
          <w:i/>
          <w:sz w:val="24"/>
          <w:szCs w:val="24"/>
        </w:rPr>
        <w:t xml:space="preserve">The Dementia Engagement and Empowerment Programme (DEEP) is a growing user movement across the UK: </w:t>
      </w:r>
    </w:p>
    <w:p w:rsidR="000B6ABD" w:rsidRPr="000B6ABD" w:rsidRDefault="000B6ABD" w:rsidP="001E5467">
      <w:pPr>
        <w:spacing w:after="120"/>
        <w:jc w:val="both"/>
        <w:rPr>
          <w:i/>
          <w:sz w:val="24"/>
          <w:szCs w:val="24"/>
        </w:rPr>
      </w:pPr>
      <w:hyperlink r:id="rId16" w:history="1">
        <w:r w:rsidRPr="000B6ABD">
          <w:rPr>
            <w:rStyle w:val="Hyperlink"/>
            <w:i/>
            <w:sz w:val="24"/>
            <w:szCs w:val="24"/>
            <w:bdr w:val="none" w:sz="0" w:space="0" w:color="auto" w:frame="1"/>
          </w:rPr>
          <w:t>https://www.jrf.org.uk/report/developing-national-user-movement-people-dementia</w:t>
        </w:r>
      </w:hyperlink>
    </w:p>
    <w:p w:rsidR="000B6ABD" w:rsidRDefault="000B6ABD" w:rsidP="001E5467">
      <w:pPr>
        <w:spacing w:after="120"/>
        <w:jc w:val="both"/>
        <w:rPr>
          <w:sz w:val="24"/>
          <w:szCs w:val="24"/>
        </w:rPr>
      </w:pPr>
    </w:p>
    <w:p w:rsidR="000B6ABD" w:rsidRPr="000B6ABD" w:rsidRDefault="000B6ABD" w:rsidP="001E5467">
      <w:pPr>
        <w:spacing w:after="120"/>
        <w:jc w:val="both"/>
        <w:rPr>
          <w:sz w:val="24"/>
          <w:szCs w:val="24"/>
        </w:rPr>
      </w:pPr>
      <w:r w:rsidRPr="000B6ABD">
        <w:rPr>
          <w:color w:val="343A41"/>
          <w:sz w:val="24"/>
          <w:szCs w:val="24"/>
        </w:rPr>
        <w:br/>
      </w:r>
    </w:p>
    <w:p w:rsidR="000B6ABD" w:rsidRPr="001E5467" w:rsidRDefault="000B6ABD" w:rsidP="001E5467">
      <w:pPr>
        <w:spacing w:after="120"/>
        <w:jc w:val="both"/>
        <w:rPr>
          <w:sz w:val="24"/>
        </w:rPr>
      </w:pPr>
    </w:p>
    <w:sectPr w:rsidR="000B6ABD" w:rsidRPr="001E5467" w:rsidSect="00FB41EF">
      <w:headerReference w:type="even" r:id="rId17"/>
      <w:headerReference w:type="default" r:id="rId18"/>
      <w:footerReference w:type="even" r:id="rId19"/>
      <w:footerReference w:type="default" r:id="rId20"/>
      <w:headerReference w:type="first" r:id="rId21"/>
      <w:footerReference w:type="first" r:id="rId22"/>
      <w:pgSz w:w="12240" w:h="15840"/>
      <w:pgMar w:top="1440" w:right="2016" w:bottom="1440" w:left="2016"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467" w:rsidRDefault="001E5467" w:rsidP="000B370D">
      <w:pPr>
        <w:spacing w:after="120"/>
      </w:pPr>
      <w:r>
        <w:separator/>
      </w:r>
    </w:p>
  </w:endnote>
  <w:endnote w:type="continuationSeparator" w:id="0">
    <w:p w:rsidR="001E5467" w:rsidRDefault="001E5467" w:rsidP="000B370D">
      <w:pPr>
        <w:spacing w:after="120"/>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67" w:rsidRDefault="001E5467" w:rsidP="000B370D">
    <w:pPr>
      <w:pStyle w:val="Footer"/>
      <w:spacing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658114"/>
      <w:docPartObj>
        <w:docPartGallery w:val="Page Numbers (Bottom of Page)"/>
        <w:docPartUnique/>
      </w:docPartObj>
    </w:sdtPr>
    <w:sdtContent>
      <w:p w:rsidR="001E5467" w:rsidRDefault="001E5467" w:rsidP="000B370D">
        <w:pPr>
          <w:pStyle w:val="Footer"/>
          <w:spacing w:after="120"/>
          <w:jc w:val="center"/>
        </w:pPr>
        <w:fldSimple w:instr=" PAGE   \* MERGEFORMAT ">
          <w:r w:rsidR="00115999">
            <w:rPr>
              <w:noProof/>
            </w:rPr>
            <w:t>1</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67" w:rsidRDefault="001E5467" w:rsidP="000B370D">
    <w:pPr>
      <w:pStyle w:val="Footer"/>
      <w:spacing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467" w:rsidRDefault="001E5467" w:rsidP="000B370D">
      <w:pPr>
        <w:spacing w:after="120"/>
      </w:pPr>
      <w:r>
        <w:separator/>
      </w:r>
    </w:p>
  </w:footnote>
  <w:footnote w:type="continuationSeparator" w:id="0">
    <w:p w:rsidR="001E5467" w:rsidRDefault="001E5467" w:rsidP="000B370D">
      <w:pPr>
        <w:spacing w:after="1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67" w:rsidRDefault="001E5467" w:rsidP="000B370D">
    <w:pPr>
      <w:pStyle w:val="Header"/>
      <w:spacing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67" w:rsidRDefault="001E5467" w:rsidP="000B370D">
    <w:pPr>
      <w:pStyle w:val="Header"/>
      <w:spacing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467" w:rsidRDefault="001E5467" w:rsidP="000B370D">
    <w:pPr>
      <w:pStyle w:val="Header"/>
      <w:spacing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6DB0"/>
    <w:multiLevelType w:val="hybridMultilevel"/>
    <w:tmpl w:val="890C00FE"/>
    <w:lvl w:ilvl="0" w:tplc="DFD200D6">
      <w:numFmt w:val="bullet"/>
      <w:lvlText w:val="-"/>
      <w:lvlJc w:val="left"/>
      <w:pPr>
        <w:ind w:left="1080" w:hanging="360"/>
      </w:pPr>
      <w:rPr>
        <w:rFonts w:ascii="Trebuchet MS" w:eastAsiaTheme="minorHAnsi" w:hAnsi="Trebuchet M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F635AB0"/>
    <w:multiLevelType w:val="hybridMultilevel"/>
    <w:tmpl w:val="B57CE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01C19"/>
    <w:multiLevelType w:val="hybridMultilevel"/>
    <w:tmpl w:val="249AA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D610F"/>
    <w:multiLevelType w:val="multilevel"/>
    <w:tmpl w:val="8D904E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lvlText w:val="%1.%2.%3.%4.%5.%6"/>
      <w:lvlJc w:val="left"/>
      <w:pPr>
        <w:ind w:left="1152" w:hanging="115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lvlText w:val="%1.%2.%3.%4.%5.%6.%7"/>
      <w:lvlJc w:val="left"/>
      <w:pPr>
        <w:ind w:left="1926" w:hanging="129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36FD3B27"/>
    <w:multiLevelType w:val="multilevel"/>
    <w:tmpl w:val="B3C885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5399"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Heading5"/>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pStyle w:val="Heading7"/>
      <w:lvlText w:val="%1.%2.%3.%4.%5.%6.%7"/>
      <w:lvlJc w:val="left"/>
      <w:pPr>
        <w:ind w:left="1926" w:hanging="129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BCB76EC"/>
    <w:multiLevelType w:val="multilevel"/>
    <w:tmpl w:val="0838AC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lvlText w:val="%1.%2.%3.%4.%5.%6"/>
      <w:lvlJc w:val="left"/>
      <w:pPr>
        <w:ind w:left="1152" w:hanging="115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6">
      <w:start w:val="1"/>
      <w:numFmt w:val="decimal"/>
      <w:lvlText w:val="%1.%2.%3.%4.%5.%6.%7"/>
      <w:lvlJc w:val="left"/>
      <w:pPr>
        <w:ind w:left="1926" w:hanging="129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61914CA5"/>
    <w:multiLevelType w:val="hybridMultilevel"/>
    <w:tmpl w:val="EFFC3982"/>
    <w:lvl w:ilvl="0" w:tplc="C39CB9A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C1917D9"/>
    <w:multiLevelType w:val="hybridMultilevel"/>
    <w:tmpl w:val="444682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D243451"/>
    <w:multiLevelType w:val="hybridMultilevel"/>
    <w:tmpl w:val="102CDFB6"/>
    <w:lvl w:ilvl="0" w:tplc="C1D819BE">
      <w:numFmt w:val="bullet"/>
      <w:lvlText w:val="-"/>
      <w:lvlJc w:val="left"/>
      <w:pPr>
        <w:ind w:left="1080" w:hanging="360"/>
      </w:pPr>
      <w:rPr>
        <w:rFonts w:ascii="Trebuchet MS" w:eastAsiaTheme="minorHAnsi" w:hAnsi="Trebuchet M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6"/>
  </w:num>
  <w:num w:numId="7">
    <w:abstractNumId w:val="7"/>
  </w:num>
  <w:num w:numId="8">
    <w:abstractNumId w:val="8"/>
  </w:num>
  <w:num w:numId="9">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drawingGridHorizontalSpacing w:val="140"/>
  <w:displayHorizontalDrawingGridEvery w:val="2"/>
  <w:displayVerticalDrawingGridEvery w:val="2"/>
  <w:characterSpacingControl w:val="doNotCompress"/>
  <w:hdrShapeDefaults>
    <o:shapedefaults v:ext="edit" spidmax="7169">
      <o:colormenu v:ext="edit" fillcolor="none" strokecolor="none"/>
    </o:shapedefaults>
  </w:hdrShapeDefaults>
  <w:footnotePr>
    <w:footnote w:id="-1"/>
    <w:footnote w:id="0"/>
  </w:footnotePr>
  <w:endnotePr>
    <w:endnote w:id="-1"/>
    <w:endnote w:id="0"/>
  </w:endnotePr>
  <w:compat/>
  <w:rsids>
    <w:rsidRoot w:val="00FA116E"/>
    <w:rsid w:val="000023D7"/>
    <w:rsid w:val="00033BAD"/>
    <w:rsid w:val="0005204B"/>
    <w:rsid w:val="00082199"/>
    <w:rsid w:val="00093FE3"/>
    <w:rsid w:val="0009623E"/>
    <w:rsid w:val="000B370D"/>
    <w:rsid w:val="000B6ABD"/>
    <w:rsid w:val="000B6C67"/>
    <w:rsid w:val="000E2206"/>
    <w:rsid w:val="000F2105"/>
    <w:rsid w:val="001144EF"/>
    <w:rsid w:val="00115999"/>
    <w:rsid w:val="00132E3D"/>
    <w:rsid w:val="0017671B"/>
    <w:rsid w:val="001A2543"/>
    <w:rsid w:val="001D6D0C"/>
    <w:rsid w:val="001E5467"/>
    <w:rsid w:val="001E559E"/>
    <w:rsid w:val="00200991"/>
    <w:rsid w:val="00200D77"/>
    <w:rsid w:val="002034D6"/>
    <w:rsid w:val="0020703C"/>
    <w:rsid w:val="00211F55"/>
    <w:rsid w:val="00245436"/>
    <w:rsid w:val="0025013E"/>
    <w:rsid w:val="002824E9"/>
    <w:rsid w:val="00285D5F"/>
    <w:rsid w:val="00297074"/>
    <w:rsid w:val="002B27AA"/>
    <w:rsid w:val="002B5387"/>
    <w:rsid w:val="00313176"/>
    <w:rsid w:val="00314AAD"/>
    <w:rsid w:val="003264E3"/>
    <w:rsid w:val="003368E2"/>
    <w:rsid w:val="00365887"/>
    <w:rsid w:val="00374D7E"/>
    <w:rsid w:val="00375661"/>
    <w:rsid w:val="003F5274"/>
    <w:rsid w:val="00403A4E"/>
    <w:rsid w:val="00414248"/>
    <w:rsid w:val="00421809"/>
    <w:rsid w:val="004315DC"/>
    <w:rsid w:val="00435A08"/>
    <w:rsid w:val="00442128"/>
    <w:rsid w:val="00471DAD"/>
    <w:rsid w:val="00484734"/>
    <w:rsid w:val="004926A6"/>
    <w:rsid w:val="00495755"/>
    <w:rsid w:val="004D1E78"/>
    <w:rsid w:val="004E3E75"/>
    <w:rsid w:val="005142DB"/>
    <w:rsid w:val="00546265"/>
    <w:rsid w:val="005603A3"/>
    <w:rsid w:val="005A58B5"/>
    <w:rsid w:val="005B5AEA"/>
    <w:rsid w:val="005C79F0"/>
    <w:rsid w:val="00604527"/>
    <w:rsid w:val="00612428"/>
    <w:rsid w:val="006459AB"/>
    <w:rsid w:val="0065230D"/>
    <w:rsid w:val="00686F60"/>
    <w:rsid w:val="00692937"/>
    <w:rsid w:val="006D1935"/>
    <w:rsid w:val="006E05A6"/>
    <w:rsid w:val="006E3B32"/>
    <w:rsid w:val="006F5D34"/>
    <w:rsid w:val="006F67BA"/>
    <w:rsid w:val="00723B81"/>
    <w:rsid w:val="0075142F"/>
    <w:rsid w:val="0077301A"/>
    <w:rsid w:val="0078488E"/>
    <w:rsid w:val="00787DB6"/>
    <w:rsid w:val="007A6123"/>
    <w:rsid w:val="007B0BC4"/>
    <w:rsid w:val="007C64E8"/>
    <w:rsid w:val="007E2411"/>
    <w:rsid w:val="008142F5"/>
    <w:rsid w:val="0085188E"/>
    <w:rsid w:val="008B7A09"/>
    <w:rsid w:val="008C3E5C"/>
    <w:rsid w:val="008D1AC2"/>
    <w:rsid w:val="008D4D32"/>
    <w:rsid w:val="008D5785"/>
    <w:rsid w:val="008D678B"/>
    <w:rsid w:val="008E0219"/>
    <w:rsid w:val="008E1EDA"/>
    <w:rsid w:val="008E48E9"/>
    <w:rsid w:val="009253D2"/>
    <w:rsid w:val="00940BEC"/>
    <w:rsid w:val="00943902"/>
    <w:rsid w:val="009725CD"/>
    <w:rsid w:val="0099447A"/>
    <w:rsid w:val="009A254A"/>
    <w:rsid w:val="009B1719"/>
    <w:rsid w:val="009D2148"/>
    <w:rsid w:val="009E67DA"/>
    <w:rsid w:val="00A04341"/>
    <w:rsid w:val="00A3149F"/>
    <w:rsid w:val="00A33D7C"/>
    <w:rsid w:val="00A45E22"/>
    <w:rsid w:val="00A4764A"/>
    <w:rsid w:val="00A47C8E"/>
    <w:rsid w:val="00A65181"/>
    <w:rsid w:val="00A800A9"/>
    <w:rsid w:val="00A87609"/>
    <w:rsid w:val="00AA57CE"/>
    <w:rsid w:val="00AF0B53"/>
    <w:rsid w:val="00B12D5C"/>
    <w:rsid w:val="00B34905"/>
    <w:rsid w:val="00B3670C"/>
    <w:rsid w:val="00B411B9"/>
    <w:rsid w:val="00B61451"/>
    <w:rsid w:val="00B61C86"/>
    <w:rsid w:val="00B667AD"/>
    <w:rsid w:val="00B67C27"/>
    <w:rsid w:val="00B93932"/>
    <w:rsid w:val="00B95652"/>
    <w:rsid w:val="00C63ABC"/>
    <w:rsid w:val="00C6548E"/>
    <w:rsid w:val="00C6707B"/>
    <w:rsid w:val="00C72FCB"/>
    <w:rsid w:val="00C77A27"/>
    <w:rsid w:val="00C93A17"/>
    <w:rsid w:val="00CA5D0F"/>
    <w:rsid w:val="00CC0C78"/>
    <w:rsid w:val="00CD4287"/>
    <w:rsid w:val="00D073B5"/>
    <w:rsid w:val="00D54C26"/>
    <w:rsid w:val="00D80E8C"/>
    <w:rsid w:val="00DC0B5A"/>
    <w:rsid w:val="00DD4C41"/>
    <w:rsid w:val="00E21FA9"/>
    <w:rsid w:val="00E27FD0"/>
    <w:rsid w:val="00E40FE5"/>
    <w:rsid w:val="00E5117C"/>
    <w:rsid w:val="00E9717B"/>
    <w:rsid w:val="00EA2815"/>
    <w:rsid w:val="00EA69DA"/>
    <w:rsid w:val="00EC246E"/>
    <w:rsid w:val="00EE4329"/>
    <w:rsid w:val="00EF6741"/>
    <w:rsid w:val="00F07D20"/>
    <w:rsid w:val="00F23F5D"/>
    <w:rsid w:val="00F4406B"/>
    <w:rsid w:val="00F54BDA"/>
    <w:rsid w:val="00F73B26"/>
    <w:rsid w:val="00FA116E"/>
    <w:rsid w:val="00FA4845"/>
    <w:rsid w:val="00FB41EF"/>
    <w:rsid w:val="00FC7B21"/>
    <w:rsid w:val="00FE43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Lines="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199"/>
    <w:pPr>
      <w:spacing w:afterLines="50" w:line="240" w:lineRule="auto"/>
    </w:pPr>
    <w:rPr>
      <w:rFonts w:cstheme="minorHAnsi"/>
      <w:sz w:val="28"/>
      <w:szCs w:val="28"/>
      <w:lang w:val="en-GB"/>
    </w:rPr>
  </w:style>
  <w:style w:type="paragraph" w:styleId="Heading1">
    <w:name w:val="heading 1"/>
    <w:basedOn w:val="Normal"/>
    <w:next w:val="Normal"/>
    <w:link w:val="Heading1Char"/>
    <w:uiPriority w:val="9"/>
    <w:qFormat/>
    <w:rsid w:val="00082199"/>
    <w:pPr>
      <w:keepNext/>
      <w:numPr>
        <w:numId w:val="1"/>
      </w:numPr>
      <w:outlineLvl w:val="0"/>
    </w:pPr>
    <w:rPr>
      <w:rFonts w:eastAsiaTheme="majorEastAsia"/>
      <w:b/>
      <w:bCs/>
      <w:kern w:val="32"/>
      <w:sz w:val="36"/>
      <w:szCs w:val="36"/>
    </w:rPr>
  </w:style>
  <w:style w:type="paragraph" w:styleId="Heading2">
    <w:name w:val="heading 2"/>
    <w:basedOn w:val="Normal"/>
    <w:next w:val="Normal"/>
    <w:link w:val="Heading2Char"/>
    <w:uiPriority w:val="9"/>
    <w:unhideWhenUsed/>
    <w:qFormat/>
    <w:rsid w:val="00082199"/>
    <w:pPr>
      <w:keepNext/>
      <w:numPr>
        <w:ilvl w:val="1"/>
        <w:numId w:val="1"/>
      </w:numPr>
      <w:outlineLvl w:val="1"/>
    </w:pPr>
    <w:rPr>
      <w:rFonts w:eastAsiaTheme="majorEastAsia" w:cstheme="minorBidi"/>
      <w:b/>
      <w:bCs/>
      <w:iCs/>
      <w:sz w:val="32"/>
      <w:szCs w:val="32"/>
    </w:rPr>
  </w:style>
  <w:style w:type="paragraph" w:styleId="Heading3">
    <w:name w:val="heading 3"/>
    <w:basedOn w:val="Normal"/>
    <w:next w:val="Normal"/>
    <w:link w:val="Heading3Char"/>
    <w:uiPriority w:val="9"/>
    <w:unhideWhenUsed/>
    <w:qFormat/>
    <w:rsid w:val="00082199"/>
    <w:pPr>
      <w:keepNext/>
      <w:numPr>
        <w:ilvl w:val="2"/>
        <w:numId w:val="1"/>
      </w:numPr>
      <w:spacing w:before="50" w:afterLines="0"/>
      <w:outlineLvl w:val="2"/>
    </w:pPr>
    <w:rPr>
      <w:rFonts w:eastAsiaTheme="majorEastAsia"/>
      <w:b/>
      <w:bCs/>
    </w:rPr>
  </w:style>
  <w:style w:type="paragraph" w:styleId="Heading4">
    <w:name w:val="heading 4"/>
    <w:basedOn w:val="Normal"/>
    <w:next w:val="Normal"/>
    <w:link w:val="Heading4Char"/>
    <w:uiPriority w:val="9"/>
    <w:unhideWhenUsed/>
    <w:qFormat/>
    <w:rsid w:val="00787DB6"/>
    <w:pPr>
      <w:keepNext/>
      <w:numPr>
        <w:ilvl w:val="3"/>
        <w:numId w:val="1"/>
      </w:numPr>
      <w:spacing w:beforeLines="50" w:afterLines="0"/>
      <w:outlineLvl w:val="3"/>
    </w:pPr>
    <w:rPr>
      <w:b/>
      <w:bCs/>
    </w:rPr>
  </w:style>
  <w:style w:type="paragraph" w:styleId="Heading5">
    <w:name w:val="heading 5"/>
    <w:basedOn w:val="Normal"/>
    <w:next w:val="Normal"/>
    <w:link w:val="Heading5Char"/>
    <w:uiPriority w:val="9"/>
    <w:unhideWhenUsed/>
    <w:qFormat/>
    <w:rsid w:val="00787DB6"/>
    <w:pPr>
      <w:numPr>
        <w:ilvl w:val="4"/>
        <w:numId w:val="1"/>
      </w:numPr>
      <w:spacing w:beforeLines="50" w:afterLines="0"/>
      <w:outlineLvl w:val="4"/>
    </w:pPr>
    <w:rPr>
      <w:b/>
      <w:bCs/>
      <w:i/>
      <w:iCs/>
    </w:rPr>
  </w:style>
  <w:style w:type="paragraph" w:styleId="Heading6">
    <w:name w:val="heading 6"/>
    <w:basedOn w:val="Normal"/>
    <w:next w:val="Normal"/>
    <w:link w:val="Heading6Char"/>
    <w:uiPriority w:val="9"/>
    <w:unhideWhenUsed/>
    <w:qFormat/>
    <w:rsid w:val="00787DB6"/>
    <w:pPr>
      <w:numPr>
        <w:ilvl w:val="5"/>
        <w:numId w:val="1"/>
      </w:numPr>
      <w:spacing w:beforeLines="50" w:afterLines="0"/>
      <w:outlineLvl w:val="5"/>
    </w:pPr>
    <w:rPr>
      <w:bCs/>
    </w:rPr>
  </w:style>
  <w:style w:type="paragraph" w:styleId="Heading7">
    <w:name w:val="heading 7"/>
    <w:basedOn w:val="Normal"/>
    <w:next w:val="Normal"/>
    <w:link w:val="Heading7Char"/>
    <w:uiPriority w:val="9"/>
    <w:unhideWhenUsed/>
    <w:qFormat/>
    <w:rsid w:val="00787DB6"/>
    <w:pPr>
      <w:numPr>
        <w:ilvl w:val="6"/>
        <w:numId w:val="1"/>
      </w:numPr>
      <w:spacing w:beforeLines="50"/>
      <w:outlineLvl w:val="6"/>
    </w:pPr>
    <w:rPr>
      <w:i/>
    </w:rPr>
  </w:style>
  <w:style w:type="paragraph" w:styleId="Heading8">
    <w:name w:val="heading 8"/>
    <w:basedOn w:val="Normal"/>
    <w:next w:val="Normal"/>
    <w:link w:val="Heading8Char"/>
    <w:uiPriority w:val="9"/>
    <w:semiHidden/>
    <w:unhideWhenUsed/>
    <w:qFormat/>
    <w:rsid w:val="00787DB6"/>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787DB6"/>
    <w:pPr>
      <w:numPr>
        <w:ilvl w:val="8"/>
        <w:numId w:val="1"/>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199"/>
    <w:rPr>
      <w:rFonts w:eastAsiaTheme="majorEastAsia" w:cstheme="minorHAnsi"/>
      <w:b/>
      <w:bCs/>
      <w:kern w:val="32"/>
      <w:sz w:val="36"/>
      <w:szCs w:val="36"/>
      <w:lang w:val="en-GB"/>
    </w:rPr>
  </w:style>
  <w:style w:type="character" w:customStyle="1" w:styleId="Heading2Char">
    <w:name w:val="Heading 2 Char"/>
    <w:basedOn w:val="DefaultParagraphFont"/>
    <w:link w:val="Heading2"/>
    <w:uiPriority w:val="9"/>
    <w:rsid w:val="00082199"/>
    <w:rPr>
      <w:rFonts w:eastAsiaTheme="majorEastAsia" w:cstheme="minorBidi"/>
      <w:b/>
      <w:bCs/>
      <w:iCs/>
      <w:sz w:val="32"/>
      <w:szCs w:val="32"/>
      <w:lang w:val="en-GB"/>
    </w:rPr>
  </w:style>
  <w:style w:type="character" w:customStyle="1" w:styleId="Heading3Char">
    <w:name w:val="Heading 3 Char"/>
    <w:basedOn w:val="DefaultParagraphFont"/>
    <w:link w:val="Heading3"/>
    <w:uiPriority w:val="9"/>
    <w:rsid w:val="00082199"/>
    <w:rPr>
      <w:rFonts w:eastAsiaTheme="majorEastAsia" w:cstheme="minorHAnsi"/>
      <w:b/>
      <w:bCs/>
      <w:sz w:val="28"/>
      <w:szCs w:val="28"/>
      <w:lang w:val="en-GB"/>
    </w:rPr>
  </w:style>
  <w:style w:type="character" w:customStyle="1" w:styleId="Heading4Char">
    <w:name w:val="Heading 4 Char"/>
    <w:basedOn w:val="DefaultParagraphFont"/>
    <w:link w:val="Heading4"/>
    <w:uiPriority w:val="9"/>
    <w:rsid w:val="00787DB6"/>
    <w:rPr>
      <w:rFonts w:cstheme="minorHAnsi"/>
      <w:b/>
      <w:bCs/>
      <w:sz w:val="24"/>
      <w:szCs w:val="24"/>
      <w:lang w:val="en-GB"/>
    </w:rPr>
  </w:style>
  <w:style w:type="character" w:customStyle="1" w:styleId="Heading5Char">
    <w:name w:val="Heading 5 Char"/>
    <w:basedOn w:val="DefaultParagraphFont"/>
    <w:link w:val="Heading5"/>
    <w:uiPriority w:val="9"/>
    <w:rsid w:val="00787DB6"/>
    <w:rPr>
      <w:rFonts w:cstheme="minorHAnsi"/>
      <w:b/>
      <w:bCs/>
      <w:i/>
      <w:iCs/>
      <w:sz w:val="24"/>
      <w:szCs w:val="24"/>
      <w:lang w:val="en-GB"/>
    </w:rPr>
  </w:style>
  <w:style w:type="character" w:customStyle="1" w:styleId="Heading6Char">
    <w:name w:val="Heading 6 Char"/>
    <w:basedOn w:val="DefaultParagraphFont"/>
    <w:link w:val="Heading6"/>
    <w:uiPriority w:val="9"/>
    <w:rsid w:val="00787DB6"/>
    <w:rPr>
      <w:bCs/>
      <w:sz w:val="24"/>
      <w:szCs w:val="24"/>
      <w:lang w:val="en-GB"/>
    </w:rPr>
  </w:style>
  <w:style w:type="character" w:customStyle="1" w:styleId="Heading7Char">
    <w:name w:val="Heading 7 Char"/>
    <w:basedOn w:val="DefaultParagraphFont"/>
    <w:link w:val="Heading7"/>
    <w:uiPriority w:val="9"/>
    <w:rsid w:val="00787DB6"/>
    <w:rPr>
      <w:i/>
      <w:sz w:val="24"/>
      <w:szCs w:val="24"/>
      <w:lang w:val="en-GB"/>
    </w:rPr>
  </w:style>
  <w:style w:type="character" w:customStyle="1" w:styleId="Heading8Char">
    <w:name w:val="Heading 8 Char"/>
    <w:basedOn w:val="DefaultParagraphFont"/>
    <w:link w:val="Heading8"/>
    <w:uiPriority w:val="9"/>
    <w:semiHidden/>
    <w:rsid w:val="00787DB6"/>
    <w:rPr>
      <w:i/>
      <w:iCs/>
      <w:sz w:val="24"/>
      <w:szCs w:val="24"/>
      <w:lang w:val="en-GB"/>
    </w:rPr>
  </w:style>
  <w:style w:type="character" w:customStyle="1" w:styleId="Heading9Char">
    <w:name w:val="Heading 9 Char"/>
    <w:basedOn w:val="DefaultParagraphFont"/>
    <w:link w:val="Heading9"/>
    <w:uiPriority w:val="9"/>
    <w:semiHidden/>
    <w:rsid w:val="00787DB6"/>
    <w:rPr>
      <w:rFonts w:asciiTheme="majorHAnsi" w:eastAsiaTheme="majorEastAsia" w:hAnsiTheme="majorHAnsi"/>
      <w:lang w:val="en-GB"/>
    </w:rPr>
  </w:style>
  <w:style w:type="paragraph" w:styleId="Title">
    <w:name w:val="Title"/>
    <w:basedOn w:val="Normal"/>
    <w:next w:val="Normal"/>
    <w:link w:val="TitleChar"/>
    <w:uiPriority w:val="10"/>
    <w:qFormat/>
    <w:rsid w:val="00787DB6"/>
    <w:pPr>
      <w:spacing w:after="60"/>
      <w:outlineLvl w:val="0"/>
    </w:pPr>
    <w:rPr>
      <w:rFonts w:eastAsiaTheme="majorEastAsia"/>
      <w:b/>
      <w:bCs/>
      <w:kern w:val="28"/>
      <w:sz w:val="36"/>
      <w:szCs w:val="36"/>
    </w:rPr>
  </w:style>
  <w:style w:type="character" w:customStyle="1" w:styleId="TitleChar">
    <w:name w:val="Title Char"/>
    <w:basedOn w:val="DefaultParagraphFont"/>
    <w:link w:val="Title"/>
    <w:uiPriority w:val="10"/>
    <w:rsid w:val="00787DB6"/>
    <w:rPr>
      <w:rFonts w:eastAsiaTheme="majorEastAsia" w:cstheme="minorHAnsi"/>
      <w:b/>
      <w:bCs/>
      <w:kern w:val="28"/>
      <w:sz w:val="36"/>
      <w:szCs w:val="36"/>
      <w:lang w:val="en-GB"/>
    </w:rPr>
  </w:style>
  <w:style w:type="paragraph" w:styleId="Subtitle">
    <w:name w:val="Subtitle"/>
    <w:basedOn w:val="Normal"/>
    <w:next w:val="Normal"/>
    <w:link w:val="SubtitleChar"/>
    <w:uiPriority w:val="11"/>
    <w:qFormat/>
    <w:rsid w:val="00787DB6"/>
    <w:pPr>
      <w:spacing w:after="60"/>
      <w:jc w:val="center"/>
      <w:outlineLvl w:val="1"/>
    </w:pPr>
    <w:rPr>
      <w:rFonts w:asciiTheme="majorHAnsi" w:eastAsiaTheme="majorEastAsia" w:hAnsiTheme="majorHAnsi" w:cstheme="majorBidi"/>
      <w:lang w:val="en-US"/>
    </w:rPr>
  </w:style>
  <w:style w:type="character" w:customStyle="1" w:styleId="SubtitleChar">
    <w:name w:val="Subtitle Char"/>
    <w:basedOn w:val="DefaultParagraphFont"/>
    <w:link w:val="Subtitle"/>
    <w:uiPriority w:val="11"/>
    <w:rsid w:val="00787DB6"/>
    <w:rPr>
      <w:rFonts w:asciiTheme="majorHAnsi" w:eastAsiaTheme="majorEastAsia" w:hAnsiTheme="majorHAnsi" w:cstheme="majorBidi"/>
      <w:sz w:val="24"/>
      <w:szCs w:val="24"/>
    </w:rPr>
  </w:style>
  <w:style w:type="character" w:styleId="Strong">
    <w:name w:val="Strong"/>
    <w:basedOn w:val="DefaultParagraphFont"/>
    <w:uiPriority w:val="22"/>
    <w:qFormat/>
    <w:rsid w:val="00787DB6"/>
    <w:rPr>
      <w:b/>
      <w:bCs/>
    </w:rPr>
  </w:style>
  <w:style w:type="character" w:styleId="Emphasis">
    <w:name w:val="Emphasis"/>
    <w:basedOn w:val="DefaultParagraphFont"/>
    <w:uiPriority w:val="20"/>
    <w:qFormat/>
    <w:rsid w:val="00787DB6"/>
    <w:rPr>
      <w:rFonts w:asciiTheme="minorHAnsi" w:hAnsiTheme="minorHAnsi"/>
      <w:b/>
      <w:i/>
      <w:iCs/>
    </w:rPr>
  </w:style>
  <w:style w:type="paragraph" w:styleId="NoSpacing">
    <w:name w:val="No Spacing"/>
    <w:basedOn w:val="Normal"/>
    <w:link w:val="NoSpacingChar"/>
    <w:uiPriority w:val="1"/>
    <w:qFormat/>
    <w:rsid w:val="00787DB6"/>
    <w:rPr>
      <w:szCs w:val="32"/>
    </w:rPr>
  </w:style>
  <w:style w:type="character" w:customStyle="1" w:styleId="NoSpacingChar">
    <w:name w:val="No Spacing Char"/>
    <w:basedOn w:val="DefaultParagraphFont"/>
    <w:link w:val="NoSpacing"/>
    <w:uiPriority w:val="1"/>
    <w:rsid w:val="00787DB6"/>
    <w:rPr>
      <w:sz w:val="24"/>
      <w:szCs w:val="32"/>
      <w:lang w:val="en-GB"/>
    </w:rPr>
  </w:style>
  <w:style w:type="paragraph" w:styleId="ListParagraph">
    <w:name w:val="List Paragraph"/>
    <w:basedOn w:val="Normal"/>
    <w:uiPriority w:val="34"/>
    <w:qFormat/>
    <w:rsid w:val="00787DB6"/>
    <w:pPr>
      <w:ind w:left="720"/>
      <w:contextualSpacing/>
    </w:pPr>
  </w:style>
  <w:style w:type="paragraph" w:styleId="Quote">
    <w:name w:val="Quote"/>
    <w:basedOn w:val="Normal"/>
    <w:next w:val="Normal"/>
    <w:link w:val="QuoteChar"/>
    <w:uiPriority w:val="29"/>
    <w:qFormat/>
    <w:rsid w:val="00787DB6"/>
    <w:rPr>
      <w:i/>
      <w:lang w:val="en-US"/>
    </w:rPr>
  </w:style>
  <w:style w:type="character" w:customStyle="1" w:styleId="QuoteChar">
    <w:name w:val="Quote Char"/>
    <w:basedOn w:val="DefaultParagraphFont"/>
    <w:link w:val="Quote"/>
    <w:uiPriority w:val="29"/>
    <w:rsid w:val="00787DB6"/>
    <w:rPr>
      <w:i/>
      <w:sz w:val="24"/>
      <w:szCs w:val="24"/>
    </w:rPr>
  </w:style>
  <w:style w:type="paragraph" w:styleId="IntenseQuote">
    <w:name w:val="Intense Quote"/>
    <w:basedOn w:val="Normal"/>
    <w:next w:val="Normal"/>
    <w:link w:val="IntenseQuoteChar"/>
    <w:uiPriority w:val="30"/>
    <w:qFormat/>
    <w:rsid w:val="00787DB6"/>
    <w:pPr>
      <w:ind w:left="720" w:right="720"/>
    </w:pPr>
    <w:rPr>
      <w:b/>
      <w:i/>
      <w:szCs w:val="22"/>
      <w:lang w:val="en-US"/>
    </w:rPr>
  </w:style>
  <w:style w:type="character" w:customStyle="1" w:styleId="IntenseQuoteChar">
    <w:name w:val="Intense Quote Char"/>
    <w:basedOn w:val="DefaultParagraphFont"/>
    <w:link w:val="IntenseQuote"/>
    <w:uiPriority w:val="30"/>
    <w:rsid w:val="00787DB6"/>
    <w:rPr>
      <w:b/>
      <w:i/>
      <w:sz w:val="24"/>
    </w:rPr>
  </w:style>
  <w:style w:type="character" w:styleId="SubtleEmphasis">
    <w:name w:val="Subtle Emphasis"/>
    <w:uiPriority w:val="19"/>
    <w:qFormat/>
    <w:rsid w:val="00787DB6"/>
    <w:rPr>
      <w:i/>
      <w:color w:val="5A5A5A" w:themeColor="text1" w:themeTint="A5"/>
    </w:rPr>
  </w:style>
  <w:style w:type="character" w:styleId="IntenseEmphasis">
    <w:name w:val="Intense Emphasis"/>
    <w:basedOn w:val="DefaultParagraphFont"/>
    <w:uiPriority w:val="21"/>
    <w:qFormat/>
    <w:rsid w:val="00787DB6"/>
    <w:rPr>
      <w:b/>
      <w:i/>
      <w:sz w:val="24"/>
      <w:szCs w:val="24"/>
      <w:u w:val="single"/>
    </w:rPr>
  </w:style>
  <w:style w:type="character" w:styleId="SubtleReference">
    <w:name w:val="Subtle Reference"/>
    <w:basedOn w:val="DefaultParagraphFont"/>
    <w:uiPriority w:val="31"/>
    <w:qFormat/>
    <w:rsid w:val="00787DB6"/>
    <w:rPr>
      <w:sz w:val="24"/>
      <w:szCs w:val="24"/>
      <w:u w:val="single"/>
    </w:rPr>
  </w:style>
  <w:style w:type="character" w:styleId="IntenseReference">
    <w:name w:val="Intense Reference"/>
    <w:basedOn w:val="DefaultParagraphFont"/>
    <w:uiPriority w:val="32"/>
    <w:qFormat/>
    <w:rsid w:val="00787DB6"/>
    <w:rPr>
      <w:b/>
      <w:sz w:val="24"/>
      <w:u w:val="single"/>
    </w:rPr>
  </w:style>
  <w:style w:type="character" w:styleId="BookTitle">
    <w:name w:val="Book Title"/>
    <w:basedOn w:val="DefaultParagraphFont"/>
    <w:uiPriority w:val="33"/>
    <w:qFormat/>
    <w:rsid w:val="00787DB6"/>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7DB6"/>
    <w:pPr>
      <w:numPr>
        <w:numId w:val="0"/>
      </w:numPr>
      <w:outlineLvl w:val="9"/>
    </w:pPr>
  </w:style>
  <w:style w:type="paragraph" w:styleId="TOC1">
    <w:name w:val="toc 1"/>
    <w:basedOn w:val="Normal"/>
    <w:next w:val="Normal"/>
    <w:autoRedefine/>
    <w:uiPriority w:val="39"/>
    <w:unhideWhenUsed/>
    <w:rsid w:val="00FB41EF"/>
    <w:pPr>
      <w:tabs>
        <w:tab w:val="left" w:pos="440"/>
        <w:tab w:val="right" w:leader="dot" w:pos="8190"/>
      </w:tabs>
      <w:ind w:right="18"/>
    </w:pPr>
  </w:style>
  <w:style w:type="paragraph" w:styleId="TOC2">
    <w:name w:val="toc 2"/>
    <w:basedOn w:val="Normal"/>
    <w:next w:val="Normal"/>
    <w:autoRedefine/>
    <w:uiPriority w:val="39"/>
    <w:unhideWhenUsed/>
    <w:rsid w:val="006E3B32"/>
    <w:pPr>
      <w:spacing w:after="100"/>
      <w:ind w:left="240"/>
    </w:pPr>
  </w:style>
  <w:style w:type="character" w:styleId="Hyperlink">
    <w:name w:val="Hyperlink"/>
    <w:basedOn w:val="DefaultParagraphFont"/>
    <w:uiPriority w:val="99"/>
    <w:unhideWhenUsed/>
    <w:rsid w:val="006E3B32"/>
    <w:rPr>
      <w:color w:val="0000FF" w:themeColor="hyperlink"/>
      <w:u w:val="single"/>
    </w:rPr>
  </w:style>
  <w:style w:type="paragraph" w:styleId="BalloonText">
    <w:name w:val="Balloon Text"/>
    <w:basedOn w:val="Normal"/>
    <w:link w:val="BalloonTextChar"/>
    <w:uiPriority w:val="99"/>
    <w:semiHidden/>
    <w:unhideWhenUsed/>
    <w:rsid w:val="006E3B32"/>
    <w:rPr>
      <w:rFonts w:ascii="Tahoma" w:hAnsi="Tahoma" w:cs="Tahoma"/>
      <w:sz w:val="16"/>
      <w:szCs w:val="16"/>
    </w:rPr>
  </w:style>
  <w:style w:type="character" w:customStyle="1" w:styleId="BalloonTextChar">
    <w:name w:val="Balloon Text Char"/>
    <w:basedOn w:val="DefaultParagraphFont"/>
    <w:link w:val="BalloonText"/>
    <w:uiPriority w:val="99"/>
    <w:semiHidden/>
    <w:rsid w:val="006E3B32"/>
    <w:rPr>
      <w:rFonts w:ascii="Tahoma" w:hAnsi="Tahoma" w:cs="Tahoma"/>
      <w:sz w:val="16"/>
      <w:szCs w:val="16"/>
      <w:lang w:val="en-GB"/>
    </w:rPr>
  </w:style>
  <w:style w:type="paragraph" w:styleId="Header">
    <w:name w:val="header"/>
    <w:basedOn w:val="Normal"/>
    <w:link w:val="HeaderChar"/>
    <w:uiPriority w:val="99"/>
    <w:unhideWhenUsed/>
    <w:rsid w:val="007E2411"/>
    <w:pPr>
      <w:tabs>
        <w:tab w:val="center" w:pos="4680"/>
        <w:tab w:val="right" w:pos="9360"/>
      </w:tabs>
    </w:pPr>
  </w:style>
  <w:style w:type="character" w:customStyle="1" w:styleId="HeaderChar">
    <w:name w:val="Header Char"/>
    <w:basedOn w:val="DefaultParagraphFont"/>
    <w:link w:val="Header"/>
    <w:uiPriority w:val="99"/>
    <w:rsid w:val="007E2411"/>
    <w:rPr>
      <w:sz w:val="24"/>
      <w:szCs w:val="24"/>
      <w:lang w:val="en-GB"/>
    </w:rPr>
  </w:style>
  <w:style w:type="paragraph" w:styleId="Footer">
    <w:name w:val="footer"/>
    <w:basedOn w:val="Normal"/>
    <w:link w:val="FooterChar"/>
    <w:uiPriority w:val="99"/>
    <w:unhideWhenUsed/>
    <w:rsid w:val="007E2411"/>
    <w:pPr>
      <w:tabs>
        <w:tab w:val="center" w:pos="4680"/>
        <w:tab w:val="right" w:pos="9360"/>
      </w:tabs>
    </w:pPr>
  </w:style>
  <w:style w:type="character" w:customStyle="1" w:styleId="FooterChar">
    <w:name w:val="Footer Char"/>
    <w:basedOn w:val="DefaultParagraphFont"/>
    <w:link w:val="Footer"/>
    <w:uiPriority w:val="99"/>
    <w:rsid w:val="007E2411"/>
    <w:rPr>
      <w:sz w:val="24"/>
      <w:szCs w:val="24"/>
      <w:lang w:val="en-GB"/>
    </w:rPr>
  </w:style>
  <w:style w:type="paragraph" w:customStyle="1" w:styleId="Default">
    <w:name w:val="Default"/>
    <w:rsid w:val="00FE4390"/>
    <w:pPr>
      <w:autoSpaceDE w:val="0"/>
      <w:autoSpaceDN w:val="0"/>
      <w:adjustRightInd w:val="0"/>
      <w:spacing w:afterLines="0" w:line="240" w:lineRule="auto"/>
    </w:pPr>
    <w:rPr>
      <w:rFonts w:ascii="Arial" w:hAnsi="Arial" w:cs="Arial"/>
      <w:color w:val="000000"/>
      <w:sz w:val="24"/>
      <w:szCs w:val="24"/>
      <w:lang w:bidi="ar-SA"/>
    </w:rPr>
  </w:style>
  <w:style w:type="paragraph" w:styleId="TOC3">
    <w:name w:val="toc 3"/>
    <w:basedOn w:val="Normal"/>
    <w:next w:val="Normal"/>
    <w:autoRedefine/>
    <w:uiPriority w:val="39"/>
    <w:unhideWhenUsed/>
    <w:rsid w:val="00435A08"/>
    <w:pPr>
      <w:spacing w:after="100"/>
      <w:ind w:left="480"/>
    </w:pPr>
  </w:style>
</w:styles>
</file>

<file path=word/webSettings.xml><?xml version="1.0" encoding="utf-8"?>
<w:webSettings xmlns:r="http://schemas.openxmlformats.org/officeDocument/2006/relationships" xmlns:w="http://schemas.openxmlformats.org/wordprocessingml/2006/main">
  <w:divs>
    <w:div w:id="178400576">
      <w:bodyDiv w:val="1"/>
      <w:marLeft w:val="0"/>
      <w:marRight w:val="0"/>
      <w:marTop w:val="0"/>
      <w:marBottom w:val="0"/>
      <w:divBdr>
        <w:top w:val="none" w:sz="0" w:space="0" w:color="auto"/>
        <w:left w:val="none" w:sz="0" w:space="0" w:color="auto"/>
        <w:bottom w:val="none" w:sz="0" w:space="0" w:color="auto"/>
        <w:right w:val="none" w:sz="0" w:space="0" w:color="auto"/>
      </w:divBdr>
    </w:div>
    <w:div w:id="365523759">
      <w:bodyDiv w:val="1"/>
      <w:marLeft w:val="0"/>
      <w:marRight w:val="0"/>
      <w:marTop w:val="0"/>
      <w:marBottom w:val="0"/>
      <w:divBdr>
        <w:top w:val="none" w:sz="0" w:space="0" w:color="auto"/>
        <w:left w:val="none" w:sz="0" w:space="0" w:color="auto"/>
        <w:bottom w:val="none" w:sz="0" w:space="0" w:color="auto"/>
        <w:right w:val="none" w:sz="0" w:space="0" w:color="auto"/>
      </w:divBdr>
    </w:div>
    <w:div w:id="948316493">
      <w:bodyDiv w:val="1"/>
      <w:marLeft w:val="0"/>
      <w:marRight w:val="0"/>
      <w:marTop w:val="0"/>
      <w:marBottom w:val="0"/>
      <w:divBdr>
        <w:top w:val="none" w:sz="0" w:space="0" w:color="auto"/>
        <w:left w:val="none" w:sz="0" w:space="0" w:color="auto"/>
        <w:bottom w:val="none" w:sz="0" w:space="0" w:color="auto"/>
        <w:right w:val="none" w:sz="0" w:space="0" w:color="auto"/>
      </w:divBdr>
    </w:div>
    <w:div w:id="116165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zheimers.org.uk/download/downloads/id/1857/appg_2013_bame_report.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cie.org.uk/dementia/carers-of-people-with-dementi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jrf.org.uk/report/developing-national-user-movement-people-dementi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zheimers.org.uk/info/20105/engagement_and_participatio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ngdementiauk.org/living-young-onset-dementia" TargetMode="External"/><Relationship Id="rId23" Type="http://schemas.openxmlformats.org/officeDocument/2006/relationships/fontTable" Target="fontTable.xml"/><Relationship Id="rId10" Type="http://schemas.openxmlformats.org/officeDocument/2006/relationships/hyperlink" Target="https://www.healthwatch.co.uk/sites/healthwatch.co.uk/files/dementia_services_-_findings_from_the_healthwatch_network_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esearch.bmh.manchester.ac.uk/deafwithdementia"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1D779-52D7-4585-B6D7-122FD4D11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3308</Words>
  <Characters>18858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Christmas</dc:creator>
  <cp:lastModifiedBy>mkilner</cp:lastModifiedBy>
  <cp:revision>2</cp:revision>
  <cp:lastPrinted>2018-04-25T13:37:00Z</cp:lastPrinted>
  <dcterms:created xsi:type="dcterms:W3CDTF">2018-04-27T08:56:00Z</dcterms:created>
  <dcterms:modified xsi:type="dcterms:W3CDTF">2018-04-27T08:56:00Z</dcterms:modified>
</cp:coreProperties>
</file>